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088"/>
      </w:tblGrid>
      <w:tr w:rsidR="0027055B" w:rsidRPr="00A83575" w14:paraId="4A30C7C3" w14:textId="77777777" w:rsidTr="00D23B6E">
        <w:trPr>
          <w:trHeight w:hRule="exact" w:val="1242"/>
        </w:trPr>
        <w:tc>
          <w:tcPr>
            <w:tcW w:w="1690" w:type="dxa"/>
          </w:tcPr>
          <w:p w14:paraId="6ED34184" w14:textId="77777777" w:rsidR="00A527B0" w:rsidRDefault="0027055B" w:rsidP="00575A4B">
            <w:pPr>
              <w:rPr>
                <w:b/>
                <w:bCs/>
              </w:rPr>
            </w:pPr>
            <w:r>
              <w:rPr>
                <w:b/>
                <w:bCs/>
              </w:rPr>
              <w:t>Deltagere:</w:t>
            </w:r>
          </w:p>
        </w:tc>
        <w:tc>
          <w:tcPr>
            <w:tcW w:w="8088" w:type="dxa"/>
          </w:tcPr>
          <w:p w14:paraId="39854EE7" w14:textId="68E8E0B2" w:rsidR="002E5458" w:rsidRPr="00A83575" w:rsidRDefault="00A83575" w:rsidP="00A83575">
            <w:pPr>
              <w:rPr>
                <w:b/>
                <w:bCs/>
              </w:rPr>
            </w:pPr>
            <w:r w:rsidRPr="00A83575">
              <w:rPr>
                <w:b/>
                <w:bCs/>
              </w:rPr>
              <w:t>Tina Facius</w:t>
            </w:r>
            <w:r w:rsidR="006F5CA4" w:rsidRPr="00A83575">
              <w:rPr>
                <w:b/>
                <w:bCs/>
              </w:rPr>
              <w:t xml:space="preserve"> (</w:t>
            </w:r>
            <w:r w:rsidRPr="00A83575">
              <w:rPr>
                <w:b/>
                <w:bCs/>
              </w:rPr>
              <w:t>TF</w:t>
            </w:r>
            <w:r w:rsidR="006F5CA4" w:rsidRPr="00A83575">
              <w:rPr>
                <w:b/>
                <w:bCs/>
              </w:rPr>
              <w:t xml:space="preserve">) </w:t>
            </w:r>
            <w:r w:rsidRPr="00A83575">
              <w:rPr>
                <w:b/>
                <w:bCs/>
              </w:rPr>
              <w:t xml:space="preserve">–Michael Buth </w:t>
            </w:r>
            <w:r w:rsidR="00C0777B" w:rsidRPr="00A83575">
              <w:rPr>
                <w:b/>
                <w:bCs/>
              </w:rPr>
              <w:t>(</w:t>
            </w:r>
            <w:r w:rsidRPr="00A83575">
              <w:rPr>
                <w:b/>
                <w:bCs/>
              </w:rPr>
              <w:t>MB</w:t>
            </w:r>
            <w:r w:rsidR="00C0777B" w:rsidRPr="00A83575">
              <w:rPr>
                <w:b/>
                <w:bCs/>
              </w:rPr>
              <w:t xml:space="preserve">) </w:t>
            </w:r>
            <w:r w:rsidRPr="00A83575">
              <w:rPr>
                <w:b/>
                <w:bCs/>
              </w:rPr>
              <w:t>–</w:t>
            </w:r>
            <w:r w:rsidR="00C0777B" w:rsidRPr="00A83575">
              <w:rPr>
                <w:b/>
                <w:bCs/>
              </w:rPr>
              <w:t xml:space="preserve"> </w:t>
            </w:r>
            <w:r w:rsidRPr="00A83575">
              <w:rPr>
                <w:b/>
                <w:bCs/>
              </w:rPr>
              <w:t xml:space="preserve">Rene Madsen </w:t>
            </w:r>
            <w:r w:rsidR="00C0777B" w:rsidRPr="00A83575">
              <w:rPr>
                <w:b/>
                <w:bCs/>
              </w:rPr>
              <w:t>(</w:t>
            </w:r>
            <w:r w:rsidRPr="00A83575">
              <w:rPr>
                <w:b/>
                <w:bCs/>
              </w:rPr>
              <w:t>RM</w:t>
            </w:r>
            <w:r w:rsidR="00C0777B" w:rsidRPr="00A83575">
              <w:rPr>
                <w:b/>
                <w:bCs/>
              </w:rPr>
              <w:t xml:space="preserve">) </w:t>
            </w:r>
            <w:r w:rsidR="001F3FD0">
              <w:rPr>
                <w:b/>
                <w:bCs/>
              </w:rPr>
              <w:br/>
            </w:r>
            <w:r w:rsidRPr="00A83575">
              <w:rPr>
                <w:b/>
                <w:bCs/>
              </w:rPr>
              <w:t xml:space="preserve">Anders Søby (AS) – </w:t>
            </w:r>
            <w:r w:rsidR="001F3FD0">
              <w:rPr>
                <w:b/>
                <w:bCs/>
              </w:rPr>
              <w:t xml:space="preserve">Karina Hauge </w:t>
            </w:r>
            <w:r>
              <w:rPr>
                <w:b/>
                <w:bCs/>
              </w:rPr>
              <w:t>(</w:t>
            </w:r>
            <w:r w:rsidR="001F3FD0">
              <w:rPr>
                <w:b/>
                <w:bCs/>
              </w:rPr>
              <w:t>KH</w:t>
            </w:r>
            <w:r>
              <w:rPr>
                <w:b/>
                <w:bCs/>
              </w:rPr>
              <w:t xml:space="preserve">) – </w:t>
            </w:r>
            <w:r w:rsidR="001F3FD0">
              <w:rPr>
                <w:b/>
                <w:bCs/>
              </w:rPr>
              <w:t xml:space="preserve">Stefan Daugaard </w:t>
            </w:r>
            <w:r>
              <w:rPr>
                <w:b/>
                <w:bCs/>
              </w:rPr>
              <w:t>(</w:t>
            </w:r>
            <w:r w:rsidR="001F3FD0">
              <w:rPr>
                <w:b/>
                <w:bCs/>
              </w:rPr>
              <w:t>SD</w:t>
            </w:r>
            <w:r>
              <w:rPr>
                <w:b/>
                <w:bCs/>
              </w:rPr>
              <w:t xml:space="preserve">) </w:t>
            </w:r>
            <w:r w:rsidR="001F3FD0">
              <w:rPr>
                <w:b/>
                <w:bCs/>
              </w:rPr>
              <w:br/>
            </w:r>
            <w:r w:rsidR="009A0B16" w:rsidRPr="00A83575">
              <w:rPr>
                <w:b/>
                <w:bCs/>
              </w:rPr>
              <w:t>Henrik Schou Madsen (HSM)</w:t>
            </w:r>
            <w:r w:rsidR="00D51A69">
              <w:rPr>
                <w:b/>
                <w:bCs/>
              </w:rPr>
              <w:t xml:space="preserve"> (deltager online)</w:t>
            </w:r>
          </w:p>
        </w:tc>
      </w:tr>
      <w:tr w:rsidR="00AE1824" w:rsidRPr="00513A42" w14:paraId="10EDC02C" w14:textId="77777777">
        <w:trPr>
          <w:cantSplit/>
          <w:trHeight w:val="315"/>
        </w:trPr>
        <w:tc>
          <w:tcPr>
            <w:tcW w:w="1690" w:type="dxa"/>
            <w:shd w:val="clear" w:color="auto" w:fill="auto"/>
          </w:tcPr>
          <w:p w14:paraId="4C6C677E" w14:textId="77777777" w:rsidR="00AE1824" w:rsidRDefault="00C417DD">
            <w:pPr>
              <w:rPr>
                <w:b/>
                <w:bCs/>
              </w:rPr>
            </w:pPr>
            <w:r>
              <w:rPr>
                <w:b/>
                <w:bCs/>
              </w:rPr>
              <w:t>Afbud</w:t>
            </w:r>
            <w:r w:rsidR="00AE1824">
              <w:rPr>
                <w:b/>
                <w:bCs/>
              </w:rPr>
              <w:t>:</w:t>
            </w:r>
          </w:p>
        </w:tc>
        <w:tc>
          <w:tcPr>
            <w:tcW w:w="8088" w:type="dxa"/>
          </w:tcPr>
          <w:p w14:paraId="75CB3CF0" w14:textId="49010A52" w:rsidR="00AE1824" w:rsidRPr="00513A42" w:rsidRDefault="001F3FD0" w:rsidP="00986FB0">
            <w:pPr>
              <w:rPr>
                <w:b/>
                <w:bCs/>
              </w:rPr>
            </w:pPr>
            <w:r w:rsidRPr="00A83575">
              <w:rPr>
                <w:b/>
                <w:bCs/>
              </w:rPr>
              <w:t xml:space="preserve">Dorthe Lauridsen (DL) </w:t>
            </w:r>
          </w:p>
        </w:tc>
      </w:tr>
      <w:tr w:rsidR="00AE1824" w:rsidRPr="00313484" w14:paraId="1912B3D6" w14:textId="77777777">
        <w:trPr>
          <w:cantSplit/>
          <w:trHeight w:hRule="exact" w:val="315"/>
        </w:trPr>
        <w:tc>
          <w:tcPr>
            <w:tcW w:w="1690" w:type="dxa"/>
            <w:shd w:val="clear" w:color="auto" w:fill="auto"/>
          </w:tcPr>
          <w:p w14:paraId="0BF20A91" w14:textId="77777777" w:rsidR="00AE1824" w:rsidRPr="001118D7" w:rsidRDefault="00E53203">
            <w:pPr>
              <w:rPr>
                <w:b/>
                <w:bCs/>
              </w:rPr>
            </w:pPr>
            <w:r w:rsidRPr="001118D7">
              <w:rPr>
                <w:b/>
                <w:bCs/>
              </w:rPr>
              <w:t>Referent:</w:t>
            </w:r>
          </w:p>
        </w:tc>
        <w:tc>
          <w:tcPr>
            <w:tcW w:w="8088" w:type="dxa"/>
          </w:tcPr>
          <w:p w14:paraId="5F8C0117" w14:textId="77777777" w:rsidR="00AE1824" w:rsidRPr="00313484" w:rsidRDefault="009A0B16" w:rsidP="00575A4B">
            <w:pPr>
              <w:rPr>
                <w:b/>
                <w:bCs/>
              </w:rPr>
            </w:pPr>
            <w:r>
              <w:rPr>
                <w:b/>
                <w:bCs/>
              </w:rPr>
              <w:t>Henrik Schou Madsen (HSM)</w:t>
            </w:r>
          </w:p>
        </w:tc>
      </w:tr>
    </w:tbl>
    <w:p w14:paraId="7D89E278" w14:textId="77777777"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919"/>
      </w:tblGrid>
      <w:tr w:rsidR="0027055B" w14:paraId="371DE4C9" w14:textId="77777777">
        <w:trPr>
          <w:trHeight w:val="280"/>
        </w:trPr>
        <w:tc>
          <w:tcPr>
            <w:tcW w:w="8859" w:type="dxa"/>
          </w:tcPr>
          <w:p w14:paraId="2DC20B9B" w14:textId="77777777" w:rsidR="0027055B" w:rsidRDefault="0027055B">
            <w:pPr>
              <w:rPr>
                <w:b/>
                <w:bCs/>
              </w:rPr>
            </w:pPr>
            <w:r>
              <w:rPr>
                <w:b/>
                <w:bCs/>
              </w:rPr>
              <w:t>Beslutningsprotokol:</w:t>
            </w:r>
          </w:p>
        </w:tc>
        <w:tc>
          <w:tcPr>
            <w:tcW w:w="919" w:type="dxa"/>
          </w:tcPr>
          <w:p w14:paraId="08441673" w14:textId="77777777" w:rsidR="0027055B" w:rsidRDefault="00E53203">
            <w:pPr>
              <w:jc w:val="center"/>
              <w:rPr>
                <w:b/>
                <w:bCs/>
              </w:rPr>
            </w:pPr>
            <w:r>
              <w:rPr>
                <w:b/>
                <w:bCs/>
              </w:rPr>
              <w:t>Ansvar</w:t>
            </w:r>
          </w:p>
        </w:tc>
      </w:tr>
      <w:tr w:rsidR="0027055B" w:rsidRPr="00386B9A" w14:paraId="5F1BFBF4" w14:textId="77777777">
        <w:trPr>
          <w:trHeight w:val="280"/>
        </w:trPr>
        <w:tc>
          <w:tcPr>
            <w:tcW w:w="8859" w:type="dxa"/>
          </w:tcPr>
          <w:p w14:paraId="10DED6E7" w14:textId="202FC8C7" w:rsidR="00B268DC" w:rsidRPr="00275A07" w:rsidRDefault="00A83575" w:rsidP="00275A07">
            <w:pPr>
              <w:rPr>
                <w:b/>
                <w:color w:val="000000"/>
                <w:szCs w:val="24"/>
                <w:u w:val="single"/>
              </w:rPr>
            </w:pPr>
            <w:r>
              <w:rPr>
                <w:b/>
                <w:szCs w:val="24"/>
                <w:u w:val="single"/>
              </w:rPr>
              <w:t>V</w:t>
            </w:r>
            <w:r w:rsidR="00CE32A2" w:rsidRPr="00CE32A2">
              <w:rPr>
                <w:b/>
                <w:szCs w:val="24"/>
                <w:u w:val="single"/>
              </w:rPr>
              <w:t>elkomst og godkendelse af dagsorden.</w:t>
            </w:r>
          </w:p>
          <w:p w14:paraId="50B299D0" w14:textId="5A3E6832" w:rsidR="00A83575" w:rsidRPr="00A83575" w:rsidRDefault="00A83575" w:rsidP="003A179A">
            <w:pPr>
              <w:numPr>
                <w:ilvl w:val="0"/>
                <w:numId w:val="13"/>
              </w:numPr>
              <w:rPr>
                <w:b/>
                <w:sz w:val="22"/>
                <w:szCs w:val="24"/>
              </w:rPr>
            </w:pPr>
            <w:r>
              <w:rPr>
                <w:sz w:val="22"/>
                <w:szCs w:val="24"/>
              </w:rPr>
              <w:t>TF</w:t>
            </w:r>
            <w:r w:rsidR="00C0777B">
              <w:rPr>
                <w:sz w:val="22"/>
                <w:szCs w:val="24"/>
              </w:rPr>
              <w:t xml:space="preserve"> bød velkommen </w:t>
            </w:r>
            <w:r w:rsidR="00DD5D7E">
              <w:rPr>
                <w:sz w:val="22"/>
                <w:szCs w:val="24"/>
              </w:rPr>
              <w:t xml:space="preserve">til de nye </w:t>
            </w:r>
            <w:proofErr w:type="gramStart"/>
            <w:r w:rsidR="00DD5D7E">
              <w:rPr>
                <w:sz w:val="22"/>
                <w:szCs w:val="24"/>
              </w:rPr>
              <w:t>bestyrelse</w:t>
            </w:r>
            <w:proofErr w:type="gramEnd"/>
            <w:r w:rsidR="00DD5D7E">
              <w:rPr>
                <w:sz w:val="22"/>
                <w:szCs w:val="24"/>
              </w:rPr>
              <w:t xml:space="preserve">. Hun oplyste at Forretningsfører </w:t>
            </w:r>
            <w:r w:rsidR="001F3FD0">
              <w:rPr>
                <w:sz w:val="22"/>
                <w:szCs w:val="24"/>
              </w:rPr>
              <w:t>H</w:t>
            </w:r>
            <w:r w:rsidR="00DD5D7E">
              <w:rPr>
                <w:sz w:val="22"/>
                <w:szCs w:val="24"/>
              </w:rPr>
              <w:t xml:space="preserve">enrik S. Madsen deltog i mødet online. </w:t>
            </w:r>
          </w:p>
          <w:p w14:paraId="6F013EF4" w14:textId="35B1BD95" w:rsidR="00D23B6E" w:rsidRPr="00A83575" w:rsidRDefault="00A83575" w:rsidP="00B066C6">
            <w:pPr>
              <w:numPr>
                <w:ilvl w:val="0"/>
                <w:numId w:val="13"/>
              </w:numPr>
              <w:rPr>
                <w:b/>
                <w:szCs w:val="24"/>
              </w:rPr>
            </w:pPr>
            <w:r w:rsidRPr="00A83575">
              <w:rPr>
                <w:sz w:val="22"/>
                <w:szCs w:val="24"/>
              </w:rPr>
              <w:t xml:space="preserve">Herefter gik TF </w:t>
            </w:r>
            <w:r w:rsidR="00DD5D7E">
              <w:rPr>
                <w:sz w:val="22"/>
                <w:szCs w:val="24"/>
              </w:rPr>
              <w:t>v</w:t>
            </w:r>
            <w:r w:rsidRPr="00A83575">
              <w:rPr>
                <w:sz w:val="22"/>
                <w:szCs w:val="24"/>
              </w:rPr>
              <w:t>ider</w:t>
            </w:r>
            <w:r w:rsidR="00DD5D7E">
              <w:rPr>
                <w:sz w:val="22"/>
                <w:szCs w:val="24"/>
              </w:rPr>
              <w:t>e</w:t>
            </w:r>
            <w:r w:rsidRPr="00A83575">
              <w:rPr>
                <w:sz w:val="22"/>
                <w:szCs w:val="24"/>
              </w:rPr>
              <w:t xml:space="preserve"> i dagsordenen.</w:t>
            </w:r>
          </w:p>
          <w:p w14:paraId="43731622" w14:textId="77777777" w:rsidR="00A83575" w:rsidRPr="00A83575" w:rsidRDefault="00A83575" w:rsidP="00A83575">
            <w:pPr>
              <w:ind w:left="360"/>
              <w:rPr>
                <w:b/>
                <w:szCs w:val="24"/>
              </w:rPr>
            </w:pPr>
          </w:p>
          <w:p w14:paraId="73C2B829" w14:textId="77777777" w:rsidR="00DD5D7E" w:rsidRPr="00DD5D7E" w:rsidRDefault="00DD5D7E" w:rsidP="00DD5D7E">
            <w:pPr>
              <w:rPr>
                <w:szCs w:val="24"/>
              </w:rPr>
            </w:pPr>
            <w:r>
              <w:rPr>
                <w:b/>
                <w:sz w:val="28"/>
                <w:u w:val="single"/>
              </w:rPr>
              <w:t xml:space="preserve">Brugen af opgaveoversigt v/Tina  </w:t>
            </w:r>
          </w:p>
          <w:p w14:paraId="5FBD3235" w14:textId="653169D0" w:rsidR="00EC7E33" w:rsidRDefault="00DD5D7E" w:rsidP="009E6C68">
            <w:pPr>
              <w:numPr>
                <w:ilvl w:val="0"/>
                <w:numId w:val="13"/>
              </w:numPr>
              <w:rPr>
                <w:szCs w:val="24"/>
              </w:rPr>
            </w:pPr>
            <w:r>
              <w:rPr>
                <w:sz w:val="22"/>
                <w:szCs w:val="24"/>
              </w:rPr>
              <w:t>TF informerede om brugen af OneNote software til intern debat og fil deling i DVF’s bestyrelse og medarbejdere til specielt de ny medlemmer af bestyrelsen. Hun gennemgik de forskellige ansvarsområder i bestyrelsen og henviste til den oversigt der også ligger i OneNote.</w:t>
            </w:r>
            <w:r w:rsidR="00A1708A">
              <w:rPr>
                <w:sz w:val="22"/>
                <w:szCs w:val="24"/>
              </w:rPr>
              <w:t xml:space="preserve"> Hun pointerede</w:t>
            </w:r>
            <w:r w:rsidR="00386B9A">
              <w:rPr>
                <w:sz w:val="22"/>
                <w:szCs w:val="24"/>
              </w:rPr>
              <w:t>,</w:t>
            </w:r>
            <w:r w:rsidR="00A1708A">
              <w:rPr>
                <w:sz w:val="22"/>
                <w:szCs w:val="24"/>
              </w:rPr>
              <w:t xml:space="preserve"> at det var vigtigt at få gjort DVF’s ordensdokumenter færdige for hurtigt at få dem på DVF’s hjemmeside.</w:t>
            </w:r>
            <w:r>
              <w:rPr>
                <w:sz w:val="22"/>
                <w:szCs w:val="24"/>
              </w:rPr>
              <w:br/>
              <w:t xml:space="preserve">Flere i bestyrelsen fandt dog at det var et svært system at downloade og derfor ikke særligt brugbart. Det formodedes at man for at få det fulde udbytte af systemet skal have en @danskvaegtloeftning.dk </w:t>
            </w:r>
            <w:r w:rsidR="00386B9A">
              <w:rPr>
                <w:sz w:val="22"/>
                <w:szCs w:val="24"/>
              </w:rPr>
              <w:t xml:space="preserve">ekstension </w:t>
            </w:r>
            <w:r>
              <w:rPr>
                <w:sz w:val="22"/>
                <w:szCs w:val="24"/>
              </w:rPr>
              <w:t>for optimal opkobling.</w:t>
            </w:r>
            <w:r>
              <w:rPr>
                <w:sz w:val="22"/>
                <w:szCs w:val="24"/>
              </w:rPr>
              <w:br/>
              <w:t>TF svarede at vi indtil videre må bruge softwaren og hvis/når man ønsker ti</w:t>
            </w:r>
            <w:r w:rsidR="00386B9A">
              <w:rPr>
                <w:sz w:val="22"/>
                <w:szCs w:val="24"/>
              </w:rPr>
              <w:t>ng</w:t>
            </w:r>
            <w:r>
              <w:rPr>
                <w:sz w:val="22"/>
                <w:szCs w:val="24"/>
              </w:rPr>
              <w:t xml:space="preserve"> uploade</w:t>
            </w:r>
            <w:r w:rsidR="001F3FD0">
              <w:rPr>
                <w:sz w:val="22"/>
                <w:szCs w:val="24"/>
              </w:rPr>
              <w:t>t</w:t>
            </w:r>
            <w:r>
              <w:rPr>
                <w:sz w:val="22"/>
                <w:szCs w:val="24"/>
              </w:rPr>
              <w:t xml:space="preserve"> til sitet kan dette fremsendes til TF.</w:t>
            </w:r>
            <w:r>
              <w:rPr>
                <w:sz w:val="22"/>
                <w:szCs w:val="24"/>
              </w:rPr>
              <w:br/>
            </w:r>
          </w:p>
          <w:p w14:paraId="798DF533" w14:textId="69CE54E4" w:rsidR="009E6C68" w:rsidRPr="00CE32A2" w:rsidRDefault="00667F2B" w:rsidP="009E6C68">
            <w:pPr>
              <w:rPr>
                <w:b/>
                <w:szCs w:val="24"/>
              </w:rPr>
            </w:pPr>
            <w:r>
              <w:rPr>
                <w:b/>
                <w:szCs w:val="24"/>
                <w:u w:val="single"/>
              </w:rPr>
              <w:t xml:space="preserve">DVF </w:t>
            </w:r>
            <w:proofErr w:type="spellStart"/>
            <w:r>
              <w:rPr>
                <w:b/>
                <w:szCs w:val="24"/>
                <w:u w:val="single"/>
              </w:rPr>
              <w:t>Rep.møde</w:t>
            </w:r>
            <w:proofErr w:type="spellEnd"/>
            <w:r>
              <w:rPr>
                <w:b/>
                <w:szCs w:val="24"/>
                <w:u w:val="single"/>
              </w:rPr>
              <w:t xml:space="preserve"> </w:t>
            </w:r>
            <w:r w:rsidR="009E6C68">
              <w:rPr>
                <w:b/>
                <w:szCs w:val="24"/>
                <w:u w:val="single"/>
              </w:rPr>
              <w:t xml:space="preserve">2023 </w:t>
            </w:r>
          </w:p>
          <w:p w14:paraId="0DB381CC" w14:textId="353FF3BF" w:rsidR="00667F2B" w:rsidRPr="00667F2B" w:rsidRDefault="000B3F80" w:rsidP="009E6C68">
            <w:pPr>
              <w:numPr>
                <w:ilvl w:val="0"/>
                <w:numId w:val="13"/>
              </w:numPr>
              <w:rPr>
                <w:szCs w:val="24"/>
              </w:rPr>
            </w:pPr>
            <w:r>
              <w:rPr>
                <w:sz w:val="22"/>
                <w:szCs w:val="24"/>
              </w:rPr>
              <w:t xml:space="preserve">HSM havde på baggrund af de </w:t>
            </w:r>
            <w:r w:rsidR="00667F2B">
              <w:rPr>
                <w:sz w:val="22"/>
                <w:szCs w:val="24"/>
              </w:rPr>
              <w:t xml:space="preserve">udmeldinger der var fremkommet på DVF’s Årsmøde den 22. april behov for retningslinjer for den nye DVF kontingentopkrævning. Kontingentet er steget til kr. </w:t>
            </w:r>
            <w:proofErr w:type="gramStart"/>
            <w:r w:rsidR="00667F2B">
              <w:rPr>
                <w:sz w:val="22"/>
                <w:szCs w:val="24"/>
              </w:rPr>
              <w:t>1.700,-</w:t>
            </w:r>
            <w:proofErr w:type="gramEnd"/>
            <w:r w:rsidR="00667F2B">
              <w:rPr>
                <w:sz w:val="22"/>
                <w:szCs w:val="24"/>
              </w:rPr>
              <w:t xml:space="preserve"> men bestyrelsen opfordrede HSM til at tage kontakt til klubber der på baggrund af størrelse og løs tilknytning vil være en dårlig </w:t>
            </w:r>
            <w:proofErr w:type="spellStart"/>
            <w:r w:rsidR="00667F2B">
              <w:rPr>
                <w:sz w:val="22"/>
                <w:szCs w:val="24"/>
              </w:rPr>
              <w:t>cost</w:t>
            </w:r>
            <w:proofErr w:type="spellEnd"/>
            <w:r w:rsidR="00667F2B">
              <w:rPr>
                <w:sz w:val="22"/>
                <w:szCs w:val="24"/>
              </w:rPr>
              <w:t xml:space="preserve"> benefit </w:t>
            </w:r>
            <w:r w:rsidR="009E5F16">
              <w:rPr>
                <w:sz w:val="22"/>
                <w:szCs w:val="24"/>
              </w:rPr>
              <w:t>at miste såfremt der var modstand med den store forøgelse af kontingentsats.</w:t>
            </w:r>
          </w:p>
          <w:p w14:paraId="394F48E9" w14:textId="5EA3B307" w:rsidR="009E5F16" w:rsidRPr="009E5F16" w:rsidRDefault="009E5F16" w:rsidP="009E6C68">
            <w:pPr>
              <w:numPr>
                <w:ilvl w:val="0"/>
                <w:numId w:val="13"/>
              </w:numPr>
              <w:rPr>
                <w:szCs w:val="24"/>
              </w:rPr>
            </w:pPr>
            <w:r>
              <w:rPr>
                <w:sz w:val="22"/>
                <w:szCs w:val="24"/>
              </w:rPr>
              <w:t xml:space="preserve">Der var ved Årsmødet rejst kritik af, at der ved DM Ungdom &amp; Junior 2023 ikke var opgjort resultat for Hold mesterskaberne. Bestyrelsen forstod ikke hvorfor denne beslutning var taget og RM </w:t>
            </w:r>
            <w:r w:rsidR="00BD0E2C">
              <w:rPr>
                <w:sz w:val="22"/>
                <w:szCs w:val="24"/>
              </w:rPr>
              <w:t xml:space="preserve">vil </w:t>
            </w:r>
            <w:proofErr w:type="gramStart"/>
            <w:r w:rsidR="00BD0E2C">
              <w:rPr>
                <w:sz w:val="22"/>
                <w:szCs w:val="24"/>
              </w:rPr>
              <w:t>tage kontakt til</w:t>
            </w:r>
            <w:proofErr w:type="gramEnd"/>
            <w:r w:rsidR="00BD0E2C">
              <w:rPr>
                <w:sz w:val="22"/>
                <w:szCs w:val="24"/>
              </w:rPr>
              <w:t xml:space="preserve"> VL-stat for at få genskabt resultat for udlevering af medaljer ved senere lejlighed. </w:t>
            </w:r>
          </w:p>
          <w:p w14:paraId="5604A85A" w14:textId="29FE066F" w:rsidR="009E6C68" w:rsidRDefault="009E6C68" w:rsidP="00BD0E2C">
            <w:pPr>
              <w:ind w:left="360"/>
              <w:rPr>
                <w:szCs w:val="24"/>
              </w:rPr>
            </w:pPr>
          </w:p>
          <w:p w14:paraId="58DDC027" w14:textId="06AB7254" w:rsidR="00DD6613" w:rsidRPr="00CE32A2" w:rsidRDefault="00BD0E2C" w:rsidP="00DD6613">
            <w:pPr>
              <w:rPr>
                <w:b/>
                <w:szCs w:val="24"/>
              </w:rPr>
            </w:pPr>
            <w:r>
              <w:rPr>
                <w:b/>
                <w:szCs w:val="24"/>
                <w:u w:val="single"/>
              </w:rPr>
              <w:t>Sagsbehandlingsgange</w:t>
            </w:r>
            <w:r w:rsidR="00DD6613">
              <w:rPr>
                <w:b/>
                <w:szCs w:val="24"/>
                <w:u w:val="single"/>
              </w:rPr>
              <w:t xml:space="preserve"> </w:t>
            </w:r>
          </w:p>
          <w:p w14:paraId="3B1F841B" w14:textId="7EE0CA2C" w:rsidR="00BD0E2C" w:rsidRPr="00BD0E2C" w:rsidRDefault="00BD0E2C" w:rsidP="00DD6613">
            <w:pPr>
              <w:numPr>
                <w:ilvl w:val="0"/>
                <w:numId w:val="13"/>
              </w:numPr>
              <w:rPr>
                <w:szCs w:val="24"/>
              </w:rPr>
            </w:pPr>
            <w:r>
              <w:rPr>
                <w:sz w:val="22"/>
                <w:szCs w:val="24"/>
              </w:rPr>
              <w:t>HSM har ifm. tilmelding til DVF 5-kampen modtaget flere for sene tilmeldinger. Anmodningen har pt. været forbi DVF’s best</w:t>
            </w:r>
            <w:r w:rsidR="001F3FD0">
              <w:rPr>
                <w:sz w:val="22"/>
                <w:szCs w:val="24"/>
              </w:rPr>
              <w:t>yrelse</w:t>
            </w:r>
            <w:r>
              <w:rPr>
                <w:sz w:val="22"/>
                <w:szCs w:val="24"/>
              </w:rPr>
              <w:t xml:space="preserve">. Men afgørelsen bygger på grundlag der har vundet hævd gennem mange år. I fald startlisten er offentliggjort, vil det være ansøgers opgave at indhente godkendelse fra deltagelse fra kommende konkurrenter. HSM opfordrede til at man på den baggrund </w:t>
            </w:r>
            <w:proofErr w:type="gramStart"/>
            <w:r>
              <w:rPr>
                <w:sz w:val="22"/>
                <w:szCs w:val="24"/>
              </w:rPr>
              <w:t>udarbejde</w:t>
            </w:r>
            <w:proofErr w:type="gramEnd"/>
            <w:r>
              <w:rPr>
                <w:sz w:val="22"/>
                <w:szCs w:val="24"/>
              </w:rPr>
              <w:t xml:space="preserve"> </w:t>
            </w:r>
            <w:r w:rsidR="001F3FD0">
              <w:rPr>
                <w:sz w:val="22"/>
                <w:szCs w:val="24"/>
              </w:rPr>
              <w:t>salgsfremgang</w:t>
            </w:r>
            <w:r>
              <w:rPr>
                <w:sz w:val="22"/>
                <w:szCs w:val="24"/>
              </w:rPr>
              <w:t xml:space="preserve"> i lignende tilfælde så afgørelsen kan ske </w:t>
            </w:r>
            <w:r w:rsidR="001F3FD0">
              <w:rPr>
                <w:sz w:val="22"/>
                <w:szCs w:val="24"/>
              </w:rPr>
              <w:t>administrativt</w:t>
            </w:r>
            <w:r>
              <w:rPr>
                <w:sz w:val="22"/>
                <w:szCs w:val="24"/>
              </w:rPr>
              <w:t xml:space="preserve"> og befri bestyrelsen for arbejdsopgaver. </w:t>
            </w:r>
            <w:r>
              <w:rPr>
                <w:sz w:val="22"/>
                <w:szCs w:val="24"/>
              </w:rPr>
              <w:br/>
              <w:t xml:space="preserve">Bestyrelsen bifaldt dette og HSM blev pålagt at udarbejde arbejdspapir for sagsbehandlingsgang for </w:t>
            </w:r>
            <w:proofErr w:type="spellStart"/>
            <w:r>
              <w:rPr>
                <w:sz w:val="22"/>
                <w:szCs w:val="24"/>
              </w:rPr>
              <w:t>for</w:t>
            </w:r>
            <w:proofErr w:type="spellEnd"/>
            <w:r>
              <w:rPr>
                <w:sz w:val="22"/>
                <w:szCs w:val="24"/>
              </w:rPr>
              <w:t xml:space="preserve"> sene tilmeldinger.</w:t>
            </w:r>
            <w:r>
              <w:rPr>
                <w:sz w:val="22"/>
                <w:szCs w:val="24"/>
              </w:rPr>
              <w:br/>
              <w:t>HSM opfordrede til at alle overvejede om der var andre sagsgange der kunne fastlægges på samme måde.</w:t>
            </w:r>
          </w:p>
          <w:p w14:paraId="349EBB81" w14:textId="0BA13322" w:rsidR="00DD6613" w:rsidRDefault="00DD6613" w:rsidP="00DD6613">
            <w:pPr>
              <w:rPr>
                <w:szCs w:val="24"/>
              </w:rPr>
            </w:pPr>
          </w:p>
          <w:p w14:paraId="77E43270" w14:textId="78E59DAF" w:rsidR="00FC67E3" w:rsidRPr="00CE32A2" w:rsidRDefault="00BD0E2C" w:rsidP="00FC67E3">
            <w:pPr>
              <w:rPr>
                <w:b/>
                <w:szCs w:val="24"/>
              </w:rPr>
            </w:pPr>
            <w:r>
              <w:rPr>
                <w:b/>
                <w:szCs w:val="24"/>
                <w:u w:val="single"/>
              </w:rPr>
              <w:t>Talent og Elite</w:t>
            </w:r>
            <w:r w:rsidR="00FC67E3">
              <w:rPr>
                <w:b/>
                <w:szCs w:val="24"/>
                <w:u w:val="single"/>
              </w:rPr>
              <w:t xml:space="preserve"> </w:t>
            </w:r>
          </w:p>
          <w:p w14:paraId="440CB472" w14:textId="4374D0D9" w:rsidR="00514EB4" w:rsidRPr="00514EB4" w:rsidRDefault="00BD0E2C" w:rsidP="00514EB4">
            <w:pPr>
              <w:numPr>
                <w:ilvl w:val="0"/>
                <w:numId w:val="13"/>
              </w:numPr>
              <w:rPr>
                <w:b/>
                <w:szCs w:val="24"/>
              </w:rPr>
            </w:pPr>
            <w:r>
              <w:rPr>
                <w:szCs w:val="24"/>
              </w:rPr>
              <w:t xml:space="preserve">I forbindelse med rejser til EM Ung/U15 har det været nødvendigt at købe ny billet til deltager da der ikke var påført korrekt efternavn på billetten. Dette havde skabt en tvist </w:t>
            </w:r>
            <w:r>
              <w:rPr>
                <w:szCs w:val="24"/>
              </w:rPr>
              <w:lastRenderedPageBreak/>
              <w:t>om det var de trænere</w:t>
            </w:r>
            <w:r w:rsidR="00386B9A">
              <w:rPr>
                <w:szCs w:val="24"/>
              </w:rPr>
              <w:t>,</w:t>
            </w:r>
            <w:r>
              <w:rPr>
                <w:szCs w:val="24"/>
              </w:rPr>
              <w:t xml:space="preserve"> der via DVF’s kontor bestilte billetter</w:t>
            </w:r>
            <w:r w:rsidR="00386B9A">
              <w:rPr>
                <w:szCs w:val="24"/>
              </w:rPr>
              <w:t>,</w:t>
            </w:r>
            <w:r>
              <w:rPr>
                <w:szCs w:val="24"/>
              </w:rPr>
              <w:t xml:space="preserve"> </w:t>
            </w:r>
            <w:r w:rsidR="00386B9A">
              <w:rPr>
                <w:szCs w:val="24"/>
              </w:rPr>
              <w:t xml:space="preserve">ansvar </w:t>
            </w:r>
            <w:r>
              <w:rPr>
                <w:szCs w:val="24"/>
              </w:rPr>
              <w:t>at oplyse korrekt efternavn eller om det var kontorets</w:t>
            </w:r>
            <w:r w:rsidR="00386B9A">
              <w:rPr>
                <w:szCs w:val="24"/>
              </w:rPr>
              <w:t xml:space="preserve"> opgave at kontrollere dette</w:t>
            </w:r>
            <w:r>
              <w:rPr>
                <w:szCs w:val="24"/>
              </w:rPr>
              <w:t>.</w:t>
            </w:r>
            <w:r w:rsidR="00514EB4">
              <w:rPr>
                <w:szCs w:val="24"/>
              </w:rPr>
              <w:br/>
              <w:t>HSM oplever ofte</w:t>
            </w:r>
            <w:r w:rsidR="00386B9A">
              <w:rPr>
                <w:szCs w:val="24"/>
              </w:rPr>
              <w:t>,</w:t>
            </w:r>
            <w:r w:rsidR="00514EB4">
              <w:rPr>
                <w:szCs w:val="24"/>
              </w:rPr>
              <w:t xml:space="preserve"> at der ikke i div. resultatlister eller oversigter er opført efternavn. Det kan være et problem ift. bestilling af rejser, tilmelding til </w:t>
            </w:r>
            <w:proofErr w:type="spellStart"/>
            <w:r w:rsidR="00514EB4">
              <w:rPr>
                <w:szCs w:val="24"/>
              </w:rPr>
              <w:t>int</w:t>
            </w:r>
            <w:proofErr w:type="spellEnd"/>
            <w:r w:rsidR="00514EB4">
              <w:rPr>
                <w:szCs w:val="24"/>
              </w:rPr>
              <w:t xml:space="preserve">. </w:t>
            </w:r>
            <w:r w:rsidR="00386B9A">
              <w:rPr>
                <w:szCs w:val="24"/>
              </w:rPr>
              <w:t>s</w:t>
            </w:r>
            <w:r w:rsidR="00514EB4">
              <w:rPr>
                <w:szCs w:val="24"/>
              </w:rPr>
              <w:t>tævner, indberetning til Anti Doping DK og lign.</w:t>
            </w:r>
            <w:r w:rsidR="00514EB4">
              <w:rPr>
                <w:szCs w:val="24"/>
              </w:rPr>
              <w:br/>
              <w:t>Bestyrelsen accepterede at DVF afholdt udgiften i dette tilfælde, men at det fremover påhviler trænere at oplyse fulde navn iht. pas. Ved lignede tilfælde vil en lignende ekstraudgift blive pålagt regnskabet for stævnet.</w:t>
            </w:r>
            <w:r w:rsidR="00514EB4">
              <w:rPr>
                <w:szCs w:val="24"/>
              </w:rPr>
              <w:br/>
            </w:r>
          </w:p>
          <w:p w14:paraId="4CD87C23" w14:textId="503C3621" w:rsidR="00FC67E3" w:rsidRPr="00CE32A2" w:rsidRDefault="00514EB4" w:rsidP="00514EB4">
            <w:pPr>
              <w:ind w:left="360"/>
              <w:rPr>
                <w:b/>
                <w:szCs w:val="24"/>
              </w:rPr>
            </w:pPr>
            <w:r>
              <w:rPr>
                <w:b/>
                <w:szCs w:val="24"/>
                <w:u w:val="single"/>
              </w:rPr>
              <w:t>Økonomi og budgetstyring</w:t>
            </w:r>
            <w:r w:rsidR="00FC67E3">
              <w:rPr>
                <w:b/>
                <w:szCs w:val="24"/>
                <w:u w:val="single"/>
              </w:rPr>
              <w:t xml:space="preserve"> </w:t>
            </w:r>
          </w:p>
          <w:p w14:paraId="5862D57E" w14:textId="145E113A" w:rsidR="00F807CB" w:rsidRDefault="00F807CB" w:rsidP="00FC67E3">
            <w:pPr>
              <w:numPr>
                <w:ilvl w:val="0"/>
                <w:numId w:val="13"/>
              </w:numPr>
              <w:rPr>
                <w:szCs w:val="24"/>
              </w:rPr>
            </w:pPr>
            <w:r>
              <w:rPr>
                <w:szCs w:val="24"/>
              </w:rPr>
              <w:t xml:space="preserve">Der er oprettet separat mailadresse til brug for indsendelse af opkrævninger og udbetalinger. Mailen kan tilgås af Idrættens Kompetence Center (IKC) som også får adgang til </w:t>
            </w:r>
            <w:proofErr w:type="gramStart"/>
            <w:r>
              <w:rPr>
                <w:szCs w:val="24"/>
              </w:rPr>
              <w:t>DVF netbank</w:t>
            </w:r>
            <w:proofErr w:type="gramEnd"/>
            <w:r>
              <w:rPr>
                <w:szCs w:val="24"/>
              </w:rPr>
              <w:t>. Dette skal dog først effektueres efter at DVF har indsendt bestyrelsesformular med oplysning på alle bestyrelsesmedlemmer.</w:t>
            </w:r>
            <w:r>
              <w:rPr>
                <w:szCs w:val="24"/>
              </w:rPr>
              <w:br/>
              <w:t>HSM vil udarbejde skrivelse for arbejdsgang for styring af rammebudget for DVF’s enkelte ansvarsområder som det ansvarlige bestyrelsesmedlem vil modtage så snart IKC har fået adgang til netbank.</w:t>
            </w:r>
          </w:p>
          <w:p w14:paraId="2DC72B65" w14:textId="77777777" w:rsidR="00FC67E3" w:rsidRDefault="00FC67E3" w:rsidP="00DD6613">
            <w:pPr>
              <w:rPr>
                <w:szCs w:val="24"/>
              </w:rPr>
            </w:pPr>
          </w:p>
          <w:p w14:paraId="432246A5" w14:textId="23C6CDC4" w:rsidR="00F807CB" w:rsidRPr="00CE32A2" w:rsidRDefault="00F807CB" w:rsidP="00F807CB">
            <w:pPr>
              <w:ind w:left="360"/>
              <w:rPr>
                <w:b/>
                <w:szCs w:val="24"/>
              </w:rPr>
            </w:pPr>
            <w:r>
              <w:rPr>
                <w:b/>
                <w:szCs w:val="24"/>
                <w:u w:val="single"/>
              </w:rPr>
              <w:t>Indkøb af system ifm. stævneafholdelse</w:t>
            </w:r>
          </w:p>
          <w:p w14:paraId="0993AC7A" w14:textId="043EB1FD" w:rsidR="00F807CB" w:rsidRDefault="00F807CB" w:rsidP="00F807CB">
            <w:pPr>
              <w:numPr>
                <w:ilvl w:val="0"/>
                <w:numId w:val="13"/>
              </w:numPr>
              <w:rPr>
                <w:szCs w:val="24"/>
              </w:rPr>
            </w:pPr>
            <w:r>
              <w:t xml:space="preserve">DVF </w:t>
            </w:r>
            <w:r>
              <w:t xml:space="preserve">er </w:t>
            </w:r>
            <w:r>
              <w:t xml:space="preserve">af IK 99 </w:t>
            </w:r>
            <w:r>
              <w:t xml:space="preserve">blevet gjort </w:t>
            </w:r>
            <w:r>
              <w:t xml:space="preserve">opmærksom på </w:t>
            </w:r>
            <w:r>
              <w:t xml:space="preserve">at et amerikansk firma nu lancerer dommerenheder af enhver afskygning til brug sammen med </w:t>
            </w:r>
            <w:r>
              <w:t>OWLCMS. Det vil lette stævneafviklin</w:t>
            </w:r>
            <w:r w:rsidR="001F3FD0">
              <w:t>g</w:t>
            </w:r>
            <w:r>
              <w:t xml:space="preserve">en betydeligt og RM argumenterede for at koble sig på et indkøb som IK 99 havde tænkt sig. </w:t>
            </w:r>
            <w:r w:rsidR="001F3FD0">
              <w:t>Ideen</w:t>
            </w:r>
            <w:r>
              <w:t xml:space="preserve"> er at et fælles indkøb kan skaffe bedre tilbud.</w:t>
            </w:r>
            <w:r>
              <w:br/>
            </w:r>
            <w:r w:rsidR="00DA322C">
              <w:t xml:space="preserve">Bestyrelsen er indstillet på at købe to forskellige niveauer af systemet og RM vil </w:t>
            </w:r>
            <w:proofErr w:type="gramStart"/>
            <w:r w:rsidR="00DA322C">
              <w:t>tage</w:t>
            </w:r>
            <w:r w:rsidR="00386B9A">
              <w:t xml:space="preserve"> </w:t>
            </w:r>
            <w:r w:rsidR="00DA322C">
              <w:t>kontakt til</w:t>
            </w:r>
            <w:proofErr w:type="gramEnd"/>
            <w:r w:rsidR="00DA322C">
              <w:t xml:space="preserve"> IK 99 for det videre forløb. </w:t>
            </w:r>
          </w:p>
          <w:p w14:paraId="0AD927F5" w14:textId="77777777" w:rsidR="0099729B" w:rsidRDefault="0099729B" w:rsidP="00F82871">
            <w:pPr>
              <w:pStyle w:val="Listeafsnit"/>
              <w:ind w:left="720"/>
              <w:rPr>
                <w:b/>
                <w:szCs w:val="24"/>
                <w:u w:val="single"/>
              </w:rPr>
            </w:pPr>
          </w:p>
          <w:p w14:paraId="06118DE9" w14:textId="49C7EF64" w:rsidR="00DA322C" w:rsidRPr="00CE32A2" w:rsidRDefault="00DA322C" w:rsidP="00DA322C">
            <w:pPr>
              <w:ind w:left="360"/>
              <w:rPr>
                <w:b/>
                <w:szCs w:val="24"/>
              </w:rPr>
            </w:pPr>
            <w:r>
              <w:rPr>
                <w:b/>
                <w:szCs w:val="24"/>
                <w:u w:val="single"/>
              </w:rPr>
              <w:t>Eventuelt</w:t>
            </w:r>
          </w:p>
          <w:p w14:paraId="7ED8530E" w14:textId="6B0E79A9" w:rsidR="00DA322C" w:rsidRDefault="00DA322C" w:rsidP="008B3FD1">
            <w:pPr>
              <w:numPr>
                <w:ilvl w:val="0"/>
                <w:numId w:val="13"/>
              </w:numPr>
              <w:rPr>
                <w:szCs w:val="24"/>
              </w:rPr>
            </w:pPr>
            <w:r w:rsidRPr="00DA322C">
              <w:rPr>
                <w:szCs w:val="24"/>
              </w:rPr>
              <w:t xml:space="preserve">HSM orienterede om igangværende appelsag der efter afgørelse i DVF’s Appeludvalg appelleres til DIF’s appeludvalg. HSM er blevet kontaktet af part i sagen med </w:t>
            </w:r>
            <w:r w:rsidR="00386B9A" w:rsidRPr="00DA322C">
              <w:rPr>
                <w:szCs w:val="24"/>
              </w:rPr>
              <w:t>forespørgsel</w:t>
            </w:r>
            <w:r w:rsidRPr="00DA322C">
              <w:rPr>
                <w:szCs w:val="24"/>
              </w:rPr>
              <w:t xml:space="preserve"> om hjælp til mægling. HSM indstillede til at DVF forholder sig ude af indblanding i sagen og bestyrelsen bakkede op.</w:t>
            </w:r>
          </w:p>
          <w:p w14:paraId="3E91FEFA" w14:textId="36A60B56" w:rsidR="00DA322C" w:rsidRDefault="00DA322C" w:rsidP="008B3FD1">
            <w:pPr>
              <w:numPr>
                <w:ilvl w:val="0"/>
                <w:numId w:val="13"/>
              </w:numPr>
              <w:rPr>
                <w:szCs w:val="24"/>
              </w:rPr>
            </w:pPr>
            <w:r>
              <w:rPr>
                <w:szCs w:val="24"/>
              </w:rPr>
              <w:t>TF præsenterede sag om rekordansættelser ved DVF 5 kamp på trods af at der i indbydelsen var oplyst</w:t>
            </w:r>
            <w:r w:rsidR="00386B9A">
              <w:rPr>
                <w:szCs w:val="24"/>
              </w:rPr>
              <w:t>,</w:t>
            </w:r>
            <w:r>
              <w:rPr>
                <w:szCs w:val="24"/>
              </w:rPr>
              <w:t xml:space="preserve"> at der ikke kunne sættes rekorder ifm. vægtløftningsdelen </w:t>
            </w:r>
            <w:r w:rsidR="00386B9A">
              <w:rPr>
                <w:szCs w:val="24"/>
              </w:rPr>
              <w:t xml:space="preserve">ved </w:t>
            </w:r>
            <w:r>
              <w:rPr>
                <w:szCs w:val="24"/>
              </w:rPr>
              <w:t>stævnet. Den dommeransvarlige ved stævnet havde dog overset dette og</w:t>
            </w:r>
            <w:r w:rsidR="00386B9A">
              <w:rPr>
                <w:szCs w:val="24"/>
              </w:rPr>
              <w:t xml:space="preserve"> </w:t>
            </w:r>
            <w:r>
              <w:rPr>
                <w:szCs w:val="24"/>
              </w:rPr>
              <w:t xml:space="preserve">tilladt at der kunne sættes både dansk såvel som nordisk rekord. </w:t>
            </w:r>
            <w:r>
              <w:rPr>
                <w:szCs w:val="24"/>
              </w:rPr>
              <w:br/>
              <w:t>Bestyrelsen var ærgerlig over sagen men var indstillet på at lade de satte rekorder tælle men stramme op så lignende ikke sker fremad. SD vil lave udmelding til dommere.</w:t>
            </w:r>
          </w:p>
          <w:p w14:paraId="5BE0749C" w14:textId="79964785" w:rsidR="001F3FD0" w:rsidRDefault="00DA322C" w:rsidP="008B3FD1">
            <w:pPr>
              <w:numPr>
                <w:ilvl w:val="0"/>
                <w:numId w:val="13"/>
              </w:numPr>
              <w:rPr>
                <w:szCs w:val="24"/>
              </w:rPr>
            </w:pPr>
            <w:r>
              <w:rPr>
                <w:szCs w:val="24"/>
              </w:rPr>
              <w:t xml:space="preserve">TF orienterede om DM Hold Finalen 2023 ifm. DM Ugen i Aalborg. </w:t>
            </w:r>
            <w:r w:rsidR="001F3FD0">
              <w:rPr>
                <w:szCs w:val="24"/>
              </w:rPr>
              <w:t>Thomas Holdersen var tilknyttet DR som speaker.</w:t>
            </w:r>
            <w:r w:rsidR="001F3FD0">
              <w:rPr>
                <w:szCs w:val="24"/>
              </w:rPr>
              <w:br/>
              <w:t>RM er ansvarlig for det koordinerende arbejde med stævnet o</w:t>
            </w:r>
            <w:r w:rsidR="00386B9A">
              <w:rPr>
                <w:szCs w:val="24"/>
              </w:rPr>
              <w:t>g</w:t>
            </w:r>
            <w:r w:rsidR="001F3FD0">
              <w:rPr>
                <w:szCs w:val="24"/>
              </w:rPr>
              <w:t xml:space="preserve"> pt. afventes plan for opsætningen.</w:t>
            </w:r>
            <w:r w:rsidR="001F3FD0">
              <w:rPr>
                <w:szCs w:val="24"/>
              </w:rPr>
              <w:br/>
              <w:t>HSM oplyste om de ugentlige online informationsmøder vedr. DM Ugen DIF afholder. HSM blev pålagt at videreformidle link til møderne til RM.</w:t>
            </w:r>
          </w:p>
          <w:p w14:paraId="294D7FB3" w14:textId="77777777" w:rsidR="001F3FD0" w:rsidRDefault="001F3FD0" w:rsidP="00D87907"/>
          <w:p w14:paraId="597F5242" w14:textId="568AE3AE" w:rsidR="006E662C" w:rsidRDefault="006A3577" w:rsidP="00D87907">
            <w:r>
              <w:t>Ref.</w:t>
            </w:r>
            <w:r w:rsidR="00A72CC4">
              <w:t xml:space="preserve"> </w:t>
            </w:r>
            <w:r w:rsidR="00D87907">
              <w:t>Henrik Schou Madsen</w:t>
            </w:r>
          </w:p>
        </w:tc>
        <w:tc>
          <w:tcPr>
            <w:tcW w:w="919" w:type="dxa"/>
          </w:tcPr>
          <w:p w14:paraId="0483869F" w14:textId="77777777" w:rsidR="005A267D" w:rsidRPr="002744A6" w:rsidRDefault="005A267D" w:rsidP="00B6395F">
            <w:pPr>
              <w:rPr>
                <w:lang w:val="en-US"/>
              </w:rPr>
            </w:pPr>
          </w:p>
          <w:p w14:paraId="44D030AB" w14:textId="77777777" w:rsidR="005B3202" w:rsidRPr="002744A6" w:rsidRDefault="005B3202" w:rsidP="00B6395F">
            <w:pPr>
              <w:rPr>
                <w:lang w:val="en-US"/>
              </w:rPr>
            </w:pPr>
          </w:p>
          <w:p w14:paraId="01E7DEBA" w14:textId="77777777" w:rsidR="00D87907" w:rsidRPr="002744A6" w:rsidRDefault="00D87907" w:rsidP="00795C48">
            <w:pPr>
              <w:rPr>
                <w:lang w:val="en-US"/>
              </w:rPr>
            </w:pPr>
          </w:p>
          <w:p w14:paraId="37582770" w14:textId="77777777" w:rsidR="00D87907" w:rsidRPr="002744A6" w:rsidRDefault="00D87907" w:rsidP="00795C48">
            <w:pPr>
              <w:rPr>
                <w:lang w:val="en-US"/>
              </w:rPr>
            </w:pPr>
          </w:p>
          <w:p w14:paraId="4BEDD16D" w14:textId="77777777" w:rsidR="00D87907" w:rsidRPr="002744A6" w:rsidRDefault="00D87907" w:rsidP="00795C48">
            <w:pPr>
              <w:rPr>
                <w:lang w:val="en-US"/>
              </w:rPr>
            </w:pPr>
          </w:p>
          <w:p w14:paraId="7D8815FD" w14:textId="77777777" w:rsidR="00D87907" w:rsidRPr="002744A6" w:rsidRDefault="00D87907" w:rsidP="00795C48">
            <w:pPr>
              <w:rPr>
                <w:lang w:val="en-US"/>
              </w:rPr>
            </w:pPr>
          </w:p>
          <w:p w14:paraId="68C0917B" w14:textId="77777777" w:rsidR="00D87907" w:rsidRPr="002744A6" w:rsidRDefault="00D87907" w:rsidP="00795C48">
            <w:pPr>
              <w:rPr>
                <w:lang w:val="en-US"/>
              </w:rPr>
            </w:pPr>
          </w:p>
          <w:p w14:paraId="3E99FE37" w14:textId="77777777" w:rsidR="00D87907" w:rsidRPr="002744A6" w:rsidRDefault="00D87907" w:rsidP="00795C48">
            <w:pPr>
              <w:rPr>
                <w:lang w:val="en-US"/>
              </w:rPr>
            </w:pPr>
          </w:p>
          <w:p w14:paraId="34BA585A" w14:textId="77777777" w:rsidR="00D87907" w:rsidRPr="002744A6" w:rsidRDefault="00D87907" w:rsidP="00795C48">
            <w:pPr>
              <w:rPr>
                <w:lang w:val="en-US"/>
              </w:rPr>
            </w:pPr>
          </w:p>
          <w:p w14:paraId="6BDC3C66" w14:textId="77777777" w:rsidR="00D87907" w:rsidRPr="002744A6" w:rsidRDefault="00D87907" w:rsidP="00795C48">
            <w:pPr>
              <w:rPr>
                <w:lang w:val="en-US"/>
              </w:rPr>
            </w:pPr>
          </w:p>
          <w:p w14:paraId="7B060EBC" w14:textId="77777777" w:rsidR="00D87907" w:rsidRPr="002744A6" w:rsidRDefault="00D87907" w:rsidP="00795C48">
            <w:pPr>
              <w:rPr>
                <w:lang w:val="en-US"/>
              </w:rPr>
            </w:pPr>
          </w:p>
          <w:p w14:paraId="327041E7" w14:textId="77777777" w:rsidR="00D87907" w:rsidRPr="002744A6" w:rsidRDefault="00D87907" w:rsidP="00795C48">
            <w:pPr>
              <w:rPr>
                <w:lang w:val="en-US"/>
              </w:rPr>
            </w:pPr>
          </w:p>
          <w:p w14:paraId="179CFB49" w14:textId="77777777" w:rsidR="00D87907" w:rsidRPr="002744A6" w:rsidRDefault="00D87907" w:rsidP="00795C48">
            <w:pPr>
              <w:rPr>
                <w:lang w:val="en-US"/>
              </w:rPr>
            </w:pPr>
          </w:p>
          <w:p w14:paraId="7C60D41E" w14:textId="5384AE72" w:rsidR="00D87907" w:rsidRPr="002744A6" w:rsidRDefault="00D87907" w:rsidP="00795C48">
            <w:pPr>
              <w:rPr>
                <w:lang w:val="en-US"/>
              </w:rPr>
            </w:pPr>
          </w:p>
          <w:p w14:paraId="29B6705F" w14:textId="3EB17031" w:rsidR="00210204" w:rsidRPr="00210204" w:rsidRDefault="00386B9A" w:rsidP="00795C48">
            <w:pPr>
              <w:rPr>
                <w:lang w:val="en-US"/>
              </w:rPr>
            </w:pPr>
            <w:r>
              <w:rPr>
                <w:lang w:val="en-US"/>
              </w:rPr>
              <w:t>TF</w:t>
            </w:r>
          </w:p>
          <w:p w14:paraId="5701AE86" w14:textId="77777777" w:rsidR="00210204" w:rsidRPr="00210204" w:rsidRDefault="00210204" w:rsidP="00795C48">
            <w:pPr>
              <w:rPr>
                <w:lang w:val="en-US"/>
              </w:rPr>
            </w:pPr>
          </w:p>
          <w:p w14:paraId="7691257D" w14:textId="77777777" w:rsidR="00210204" w:rsidRPr="00210204" w:rsidRDefault="00210204" w:rsidP="00795C48">
            <w:pPr>
              <w:rPr>
                <w:lang w:val="en-US"/>
              </w:rPr>
            </w:pPr>
          </w:p>
          <w:p w14:paraId="3958324F" w14:textId="77777777" w:rsidR="00210204" w:rsidRPr="00210204" w:rsidRDefault="00210204" w:rsidP="00795C48">
            <w:pPr>
              <w:rPr>
                <w:lang w:val="en-US"/>
              </w:rPr>
            </w:pPr>
          </w:p>
          <w:p w14:paraId="078ECAF5" w14:textId="77777777" w:rsidR="00210204" w:rsidRPr="00210204" w:rsidRDefault="00210204" w:rsidP="00795C48">
            <w:pPr>
              <w:rPr>
                <w:lang w:val="en-US"/>
              </w:rPr>
            </w:pPr>
          </w:p>
          <w:p w14:paraId="0C0CCCB5" w14:textId="45FD6561" w:rsidR="00D87907" w:rsidRPr="00210204" w:rsidRDefault="00386B9A" w:rsidP="00795C48">
            <w:pPr>
              <w:rPr>
                <w:lang w:val="en-US"/>
              </w:rPr>
            </w:pPr>
            <w:r>
              <w:rPr>
                <w:lang w:val="en-US"/>
              </w:rPr>
              <w:t>HSM</w:t>
            </w:r>
          </w:p>
          <w:p w14:paraId="6215FBF7" w14:textId="77777777" w:rsidR="00D87907" w:rsidRPr="00210204" w:rsidRDefault="00D87907" w:rsidP="00795C48">
            <w:pPr>
              <w:rPr>
                <w:lang w:val="en-US"/>
              </w:rPr>
            </w:pPr>
          </w:p>
          <w:p w14:paraId="7213FCEE" w14:textId="77777777" w:rsidR="00D87907" w:rsidRPr="00210204" w:rsidRDefault="00D87907" w:rsidP="00795C48">
            <w:pPr>
              <w:rPr>
                <w:lang w:val="en-US"/>
              </w:rPr>
            </w:pPr>
          </w:p>
          <w:p w14:paraId="03DB389E" w14:textId="637F5857" w:rsidR="00D87907" w:rsidRDefault="00D87907" w:rsidP="00795C48">
            <w:pPr>
              <w:rPr>
                <w:lang w:val="en-US"/>
              </w:rPr>
            </w:pPr>
          </w:p>
          <w:p w14:paraId="276CDB39" w14:textId="77777777" w:rsidR="0053562B" w:rsidRPr="00210204" w:rsidRDefault="0053562B" w:rsidP="00795C48">
            <w:pPr>
              <w:rPr>
                <w:lang w:val="en-US"/>
              </w:rPr>
            </w:pPr>
          </w:p>
          <w:p w14:paraId="0C17A625" w14:textId="40733532" w:rsidR="00D87907" w:rsidRDefault="00386B9A" w:rsidP="00795C48">
            <w:pPr>
              <w:rPr>
                <w:lang w:val="en-US"/>
              </w:rPr>
            </w:pPr>
            <w:r>
              <w:rPr>
                <w:lang w:val="en-US"/>
              </w:rPr>
              <w:t>RM</w:t>
            </w:r>
          </w:p>
          <w:p w14:paraId="66B65106" w14:textId="7B4F4B96" w:rsidR="007B2362" w:rsidRDefault="007B2362" w:rsidP="00795C48">
            <w:pPr>
              <w:rPr>
                <w:lang w:val="en-US"/>
              </w:rPr>
            </w:pPr>
          </w:p>
          <w:p w14:paraId="2C13B5BA" w14:textId="0B2F5A58" w:rsidR="007B2362" w:rsidRDefault="007B2362" w:rsidP="00795C48">
            <w:pPr>
              <w:rPr>
                <w:lang w:val="en-US"/>
              </w:rPr>
            </w:pPr>
          </w:p>
          <w:p w14:paraId="32A9972B" w14:textId="77777777" w:rsidR="007B2362" w:rsidRPr="00210204" w:rsidRDefault="007B2362" w:rsidP="00795C48">
            <w:pPr>
              <w:rPr>
                <w:lang w:val="en-US"/>
              </w:rPr>
            </w:pPr>
          </w:p>
          <w:p w14:paraId="024D9B62" w14:textId="77777777" w:rsidR="00D87907" w:rsidRPr="00210204" w:rsidRDefault="00D87907" w:rsidP="00795C48">
            <w:pPr>
              <w:rPr>
                <w:lang w:val="en-US"/>
              </w:rPr>
            </w:pPr>
          </w:p>
          <w:p w14:paraId="764EAC14" w14:textId="77777777" w:rsidR="00D87907" w:rsidRPr="00210204" w:rsidRDefault="00D87907" w:rsidP="00795C48">
            <w:pPr>
              <w:rPr>
                <w:lang w:val="en-US"/>
              </w:rPr>
            </w:pPr>
          </w:p>
          <w:p w14:paraId="432C8549" w14:textId="77777777" w:rsidR="00D87907" w:rsidRPr="00210204" w:rsidRDefault="00D87907" w:rsidP="00795C48">
            <w:pPr>
              <w:rPr>
                <w:lang w:val="en-US"/>
              </w:rPr>
            </w:pPr>
          </w:p>
          <w:p w14:paraId="1E022267" w14:textId="77777777" w:rsidR="00D87907" w:rsidRPr="00210204" w:rsidRDefault="00D87907" w:rsidP="00795C48">
            <w:pPr>
              <w:rPr>
                <w:lang w:val="en-US"/>
              </w:rPr>
            </w:pPr>
          </w:p>
          <w:p w14:paraId="52EE9DF0" w14:textId="77777777" w:rsidR="00D87907" w:rsidRPr="00210204" w:rsidRDefault="00D87907" w:rsidP="00795C48">
            <w:pPr>
              <w:rPr>
                <w:lang w:val="en-US"/>
              </w:rPr>
            </w:pPr>
          </w:p>
          <w:p w14:paraId="272DD5D5" w14:textId="322881BE" w:rsidR="00D87907" w:rsidRPr="00210204" w:rsidRDefault="00386B9A" w:rsidP="00795C48">
            <w:pPr>
              <w:rPr>
                <w:lang w:val="en-US"/>
              </w:rPr>
            </w:pPr>
            <w:r>
              <w:rPr>
                <w:lang w:val="en-US"/>
              </w:rPr>
              <w:t>HSM</w:t>
            </w:r>
          </w:p>
          <w:p w14:paraId="24711776" w14:textId="77777777" w:rsidR="00D87907" w:rsidRPr="00210204" w:rsidRDefault="00D87907" w:rsidP="00795C48">
            <w:pPr>
              <w:rPr>
                <w:lang w:val="en-US"/>
              </w:rPr>
            </w:pPr>
          </w:p>
          <w:p w14:paraId="219DBD7F" w14:textId="77777777" w:rsidR="00D87907" w:rsidRPr="00210204" w:rsidRDefault="00D87907" w:rsidP="00795C48">
            <w:pPr>
              <w:rPr>
                <w:lang w:val="en-US"/>
              </w:rPr>
            </w:pPr>
          </w:p>
          <w:p w14:paraId="3B7B6A62" w14:textId="77777777" w:rsidR="003D49B8" w:rsidRPr="00210204" w:rsidRDefault="003D49B8" w:rsidP="00795C48">
            <w:pPr>
              <w:rPr>
                <w:lang w:val="en-US"/>
              </w:rPr>
            </w:pPr>
          </w:p>
          <w:p w14:paraId="08AD02C1" w14:textId="77777777" w:rsidR="003D49B8" w:rsidRPr="00210204" w:rsidRDefault="003D49B8" w:rsidP="00795C48">
            <w:pPr>
              <w:rPr>
                <w:lang w:val="en-US"/>
              </w:rPr>
            </w:pPr>
          </w:p>
          <w:p w14:paraId="704F4EB9" w14:textId="77777777" w:rsidR="00D87907" w:rsidRPr="00210204" w:rsidRDefault="00D87907" w:rsidP="00795C48">
            <w:pPr>
              <w:rPr>
                <w:lang w:val="en-US"/>
              </w:rPr>
            </w:pPr>
          </w:p>
          <w:p w14:paraId="2D8BFA48" w14:textId="77777777" w:rsidR="00D87907" w:rsidRPr="00210204" w:rsidRDefault="00D87907" w:rsidP="00795C48">
            <w:pPr>
              <w:rPr>
                <w:lang w:val="en-US"/>
              </w:rPr>
            </w:pPr>
          </w:p>
          <w:p w14:paraId="6E0D655C" w14:textId="77777777" w:rsidR="00BA379E" w:rsidRPr="00210204" w:rsidRDefault="00BA379E" w:rsidP="00795C48">
            <w:pPr>
              <w:rPr>
                <w:lang w:val="en-US"/>
              </w:rPr>
            </w:pPr>
          </w:p>
          <w:p w14:paraId="12F66606" w14:textId="77777777" w:rsidR="00BA379E" w:rsidRPr="00210204" w:rsidRDefault="00BA379E" w:rsidP="00795C48">
            <w:pPr>
              <w:rPr>
                <w:lang w:val="en-US"/>
              </w:rPr>
            </w:pPr>
          </w:p>
          <w:p w14:paraId="11B4A15D" w14:textId="77777777" w:rsidR="00BA379E" w:rsidRPr="00210204" w:rsidRDefault="00BA379E" w:rsidP="00795C48">
            <w:pPr>
              <w:rPr>
                <w:lang w:val="en-US"/>
              </w:rPr>
            </w:pPr>
          </w:p>
          <w:p w14:paraId="599F3491" w14:textId="77777777" w:rsidR="00BA379E" w:rsidRPr="00210204" w:rsidRDefault="00BA379E" w:rsidP="00795C48">
            <w:pPr>
              <w:rPr>
                <w:lang w:val="en-US"/>
              </w:rPr>
            </w:pPr>
          </w:p>
          <w:p w14:paraId="4BB078F7" w14:textId="77777777" w:rsidR="00BA379E" w:rsidRPr="00210204" w:rsidRDefault="00BA379E" w:rsidP="00795C48">
            <w:pPr>
              <w:rPr>
                <w:lang w:val="en-US"/>
              </w:rPr>
            </w:pPr>
          </w:p>
          <w:p w14:paraId="4C1D70D9" w14:textId="77777777" w:rsidR="00BA379E" w:rsidRPr="00210204" w:rsidRDefault="00BA379E" w:rsidP="00795C48">
            <w:pPr>
              <w:rPr>
                <w:lang w:val="en-US"/>
              </w:rPr>
            </w:pPr>
          </w:p>
          <w:p w14:paraId="207F1BDC" w14:textId="77777777" w:rsidR="00BA379E" w:rsidRPr="00210204" w:rsidRDefault="00BA379E" w:rsidP="00795C48">
            <w:pPr>
              <w:rPr>
                <w:lang w:val="en-US"/>
              </w:rPr>
            </w:pPr>
          </w:p>
          <w:p w14:paraId="475C9765" w14:textId="77777777" w:rsidR="00BA379E" w:rsidRPr="00210204" w:rsidRDefault="00BA379E" w:rsidP="00795C48">
            <w:pPr>
              <w:rPr>
                <w:lang w:val="en-US"/>
              </w:rPr>
            </w:pPr>
          </w:p>
          <w:p w14:paraId="61C7523A" w14:textId="77777777" w:rsidR="002744A6" w:rsidRPr="00210204" w:rsidRDefault="002744A6" w:rsidP="00795C48">
            <w:pPr>
              <w:rPr>
                <w:lang w:val="en-US"/>
              </w:rPr>
            </w:pPr>
          </w:p>
          <w:p w14:paraId="36AA57FB" w14:textId="77777777" w:rsidR="00BA379E" w:rsidRPr="00210204" w:rsidRDefault="00BA379E" w:rsidP="00795C48">
            <w:pPr>
              <w:rPr>
                <w:lang w:val="en-US"/>
              </w:rPr>
            </w:pPr>
          </w:p>
          <w:p w14:paraId="3FFE1B04" w14:textId="77777777" w:rsidR="00BA379E" w:rsidRPr="00210204" w:rsidRDefault="00BA379E" w:rsidP="00795C48">
            <w:pPr>
              <w:rPr>
                <w:lang w:val="en-US"/>
              </w:rPr>
            </w:pPr>
          </w:p>
          <w:p w14:paraId="125F3256" w14:textId="77777777" w:rsidR="00BA379E" w:rsidRPr="00210204" w:rsidRDefault="00BA379E" w:rsidP="00795C48">
            <w:pPr>
              <w:rPr>
                <w:lang w:val="en-US"/>
              </w:rPr>
            </w:pPr>
          </w:p>
          <w:p w14:paraId="691AC476" w14:textId="77777777" w:rsidR="00BA379E" w:rsidRPr="00210204" w:rsidRDefault="00BA379E" w:rsidP="00795C48">
            <w:pPr>
              <w:rPr>
                <w:lang w:val="en-US"/>
              </w:rPr>
            </w:pPr>
          </w:p>
          <w:p w14:paraId="42EFDE0D" w14:textId="77777777" w:rsidR="00D87907" w:rsidRPr="00210204" w:rsidRDefault="00D87907" w:rsidP="00795C48">
            <w:pPr>
              <w:rPr>
                <w:lang w:val="en-US"/>
              </w:rPr>
            </w:pPr>
          </w:p>
          <w:p w14:paraId="072663E1" w14:textId="77777777" w:rsidR="00D87907" w:rsidRPr="00210204" w:rsidRDefault="00D87907" w:rsidP="00795C48">
            <w:pPr>
              <w:rPr>
                <w:lang w:val="en-US"/>
              </w:rPr>
            </w:pPr>
          </w:p>
          <w:p w14:paraId="66D26955" w14:textId="345AD3BC" w:rsidR="00D87907" w:rsidRPr="00210204" w:rsidRDefault="00386B9A" w:rsidP="00795C48">
            <w:pPr>
              <w:rPr>
                <w:lang w:val="en-US"/>
              </w:rPr>
            </w:pPr>
            <w:r>
              <w:rPr>
                <w:lang w:val="en-US"/>
              </w:rPr>
              <w:t>HSM</w:t>
            </w:r>
          </w:p>
          <w:p w14:paraId="311FBD5E" w14:textId="77777777" w:rsidR="00D87907" w:rsidRPr="00210204" w:rsidRDefault="00D87907" w:rsidP="00795C48">
            <w:pPr>
              <w:rPr>
                <w:lang w:val="en-US"/>
              </w:rPr>
            </w:pPr>
          </w:p>
          <w:p w14:paraId="29B090AC" w14:textId="77777777" w:rsidR="00D87907" w:rsidRPr="00210204" w:rsidRDefault="00D87907" w:rsidP="00795C48">
            <w:pPr>
              <w:rPr>
                <w:lang w:val="en-US"/>
              </w:rPr>
            </w:pPr>
          </w:p>
          <w:p w14:paraId="7A69D836" w14:textId="77777777" w:rsidR="00D87907" w:rsidRPr="00210204" w:rsidRDefault="00D87907" w:rsidP="00795C48">
            <w:pPr>
              <w:rPr>
                <w:lang w:val="en-US"/>
              </w:rPr>
            </w:pPr>
          </w:p>
          <w:p w14:paraId="4998816F" w14:textId="77777777" w:rsidR="005B0B77" w:rsidRPr="00210204" w:rsidRDefault="005B0B77" w:rsidP="00795C48">
            <w:pPr>
              <w:rPr>
                <w:lang w:val="en-US"/>
              </w:rPr>
            </w:pPr>
          </w:p>
          <w:p w14:paraId="7AAA55DD" w14:textId="77777777" w:rsidR="00D87907" w:rsidRPr="00210204" w:rsidRDefault="00D87907" w:rsidP="00795C48">
            <w:pPr>
              <w:rPr>
                <w:lang w:val="en-US"/>
              </w:rPr>
            </w:pPr>
          </w:p>
          <w:p w14:paraId="73ACF79E" w14:textId="77777777" w:rsidR="00D87907" w:rsidRPr="00210204" w:rsidRDefault="00D87907" w:rsidP="00795C48">
            <w:pPr>
              <w:rPr>
                <w:lang w:val="en-US"/>
              </w:rPr>
            </w:pPr>
          </w:p>
          <w:p w14:paraId="4DA45DD0" w14:textId="77777777" w:rsidR="00D87907" w:rsidRPr="00210204" w:rsidRDefault="00D87907" w:rsidP="00795C48">
            <w:pPr>
              <w:rPr>
                <w:lang w:val="en-US"/>
              </w:rPr>
            </w:pPr>
          </w:p>
          <w:p w14:paraId="35AFC051" w14:textId="77777777" w:rsidR="00D87907" w:rsidRPr="00210204" w:rsidRDefault="00D87907" w:rsidP="00795C48">
            <w:pPr>
              <w:rPr>
                <w:lang w:val="en-US"/>
              </w:rPr>
            </w:pPr>
          </w:p>
          <w:p w14:paraId="3271AF67" w14:textId="231CAA1C" w:rsidR="00D87907" w:rsidRPr="00210204" w:rsidRDefault="00386B9A" w:rsidP="00795C48">
            <w:pPr>
              <w:rPr>
                <w:lang w:val="en-US"/>
              </w:rPr>
            </w:pPr>
            <w:r>
              <w:rPr>
                <w:lang w:val="en-US"/>
              </w:rPr>
              <w:t>RM</w:t>
            </w:r>
          </w:p>
          <w:p w14:paraId="4E62E34D" w14:textId="77777777" w:rsidR="00D87907" w:rsidRPr="00210204" w:rsidRDefault="00D87907" w:rsidP="00795C48">
            <w:pPr>
              <w:rPr>
                <w:lang w:val="en-US"/>
              </w:rPr>
            </w:pPr>
          </w:p>
          <w:p w14:paraId="42B6D57E" w14:textId="77777777" w:rsidR="00D87907" w:rsidRPr="00210204" w:rsidRDefault="00D87907" w:rsidP="00795C48">
            <w:pPr>
              <w:rPr>
                <w:lang w:val="en-US"/>
              </w:rPr>
            </w:pPr>
          </w:p>
          <w:p w14:paraId="7B29186A" w14:textId="77777777" w:rsidR="00D87907" w:rsidRPr="00210204" w:rsidRDefault="00D87907" w:rsidP="00795C48">
            <w:pPr>
              <w:rPr>
                <w:lang w:val="en-US"/>
              </w:rPr>
            </w:pPr>
          </w:p>
          <w:p w14:paraId="729A8BF2" w14:textId="77777777" w:rsidR="00D87907" w:rsidRPr="00210204" w:rsidRDefault="00D87907" w:rsidP="00795C48">
            <w:pPr>
              <w:rPr>
                <w:lang w:val="en-US"/>
              </w:rPr>
            </w:pPr>
          </w:p>
          <w:p w14:paraId="2DF7C36B" w14:textId="77777777" w:rsidR="00D87907" w:rsidRPr="00210204" w:rsidRDefault="00D87907" w:rsidP="00795C48">
            <w:pPr>
              <w:rPr>
                <w:lang w:val="en-US"/>
              </w:rPr>
            </w:pPr>
          </w:p>
          <w:p w14:paraId="1510A721" w14:textId="77777777" w:rsidR="00D87907" w:rsidRPr="00210204" w:rsidRDefault="00D87907" w:rsidP="00795C48">
            <w:pPr>
              <w:rPr>
                <w:lang w:val="en-US"/>
              </w:rPr>
            </w:pPr>
          </w:p>
          <w:p w14:paraId="3AE86CDD" w14:textId="77777777" w:rsidR="00D87907" w:rsidRPr="00210204" w:rsidRDefault="00D87907" w:rsidP="00795C48">
            <w:pPr>
              <w:rPr>
                <w:lang w:val="en-US"/>
              </w:rPr>
            </w:pPr>
          </w:p>
          <w:p w14:paraId="01A525E4" w14:textId="109D82B6" w:rsidR="00D87907" w:rsidRPr="00210204" w:rsidRDefault="00D87907" w:rsidP="00795C48">
            <w:pPr>
              <w:rPr>
                <w:lang w:val="en-US"/>
              </w:rPr>
            </w:pPr>
          </w:p>
          <w:p w14:paraId="37AB59DF" w14:textId="77777777" w:rsidR="00D87907" w:rsidRPr="00210204" w:rsidRDefault="00D87907" w:rsidP="00795C48">
            <w:pPr>
              <w:rPr>
                <w:lang w:val="en-US"/>
              </w:rPr>
            </w:pPr>
          </w:p>
          <w:p w14:paraId="43A382C6" w14:textId="77777777" w:rsidR="00D87907" w:rsidRPr="00210204" w:rsidRDefault="00D87907" w:rsidP="00795C48">
            <w:pPr>
              <w:rPr>
                <w:lang w:val="en-US"/>
              </w:rPr>
            </w:pPr>
          </w:p>
          <w:p w14:paraId="72DCC529" w14:textId="77777777" w:rsidR="003D49B8" w:rsidRPr="00210204" w:rsidRDefault="003D49B8" w:rsidP="00795C48">
            <w:pPr>
              <w:rPr>
                <w:lang w:val="en-US"/>
              </w:rPr>
            </w:pPr>
          </w:p>
          <w:p w14:paraId="1A84B0EE" w14:textId="77777777" w:rsidR="00D87907" w:rsidRPr="00210204" w:rsidRDefault="00D87907" w:rsidP="00795C48">
            <w:pPr>
              <w:rPr>
                <w:lang w:val="en-US"/>
              </w:rPr>
            </w:pPr>
          </w:p>
          <w:p w14:paraId="6F8457D3" w14:textId="28487E7A" w:rsidR="00D87907" w:rsidRPr="00210204" w:rsidRDefault="00386B9A" w:rsidP="00795C48">
            <w:pPr>
              <w:rPr>
                <w:lang w:val="en-US"/>
              </w:rPr>
            </w:pPr>
            <w:r>
              <w:rPr>
                <w:lang w:val="en-US"/>
              </w:rPr>
              <w:t>SD</w:t>
            </w:r>
          </w:p>
          <w:p w14:paraId="432A30CA" w14:textId="77777777" w:rsidR="00D87907" w:rsidRPr="00210204" w:rsidRDefault="00D87907" w:rsidP="00795C48">
            <w:pPr>
              <w:rPr>
                <w:lang w:val="en-US"/>
              </w:rPr>
            </w:pPr>
          </w:p>
          <w:p w14:paraId="449E8807" w14:textId="77777777" w:rsidR="00D87907" w:rsidRPr="00210204" w:rsidRDefault="00D87907" w:rsidP="00795C48">
            <w:pPr>
              <w:rPr>
                <w:lang w:val="en-US"/>
              </w:rPr>
            </w:pPr>
          </w:p>
          <w:p w14:paraId="10D55BCC" w14:textId="77777777" w:rsidR="003D49B8" w:rsidRPr="00210204" w:rsidRDefault="003D49B8" w:rsidP="00795C48">
            <w:pPr>
              <w:rPr>
                <w:lang w:val="en-US"/>
              </w:rPr>
            </w:pPr>
          </w:p>
          <w:p w14:paraId="642F601F" w14:textId="77777777" w:rsidR="00D87907" w:rsidRDefault="00D87907" w:rsidP="00795C48">
            <w:pPr>
              <w:rPr>
                <w:lang w:val="en-US"/>
              </w:rPr>
            </w:pPr>
          </w:p>
          <w:p w14:paraId="08877C40" w14:textId="77777777" w:rsidR="00D8754B" w:rsidRDefault="00D8754B" w:rsidP="00795C48">
            <w:pPr>
              <w:rPr>
                <w:lang w:val="en-US"/>
              </w:rPr>
            </w:pPr>
          </w:p>
          <w:p w14:paraId="50B667CF" w14:textId="3ADBE80D" w:rsidR="00D8754B" w:rsidRDefault="00386B9A" w:rsidP="00795C48">
            <w:pPr>
              <w:rPr>
                <w:lang w:val="en-US"/>
              </w:rPr>
            </w:pPr>
            <w:r>
              <w:rPr>
                <w:lang w:val="en-US"/>
              </w:rPr>
              <w:t>HSM</w:t>
            </w:r>
          </w:p>
          <w:p w14:paraId="00B951C3" w14:textId="77777777" w:rsidR="00D8754B" w:rsidRDefault="00D8754B" w:rsidP="00795C48">
            <w:pPr>
              <w:rPr>
                <w:lang w:val="en-US"/>
              </w:rPr>
            </w:pPr>
          </w:p>
          <w:p w14:paraId="608245FC" w14:textId="77777777" w:rsidR="00D8754B" w:rsidRDefault="00D8754B" w:rsidP="00795C48">
            <w:pPr>
              <w:rPr>
                <w:lang w:val="en-US"/>
              </w:rPr>
            </w:pPr>
          </w:p>
          <w:p w14:paraId="626F339D" w14:textId="77777777" w:rsidR="003D49B8" w:rsidRPr="00210204" w:rsidRDefault="003D49B8" w:rsidP="003F2D81">
            <w:pPr>
              <w:rPr>
                <w:lang w:val="en-US"/>
              </w:rPr>
            </w:pPr>
          </w:p>
        </w:tc>
      </w:tr>
      <w:tr w:rsidR="007B2362" w:rsidRPr="00386B9A" w14:paraId="106E0D00" w14:textId="77777777">
        <w:trPr>
          <w:trHeight w:val="280"/>
        </w:trPr>
        <w:tc>
          <w:tcPr>
            <w:tcW w:w="8859" w:type="dxa"/>
          </w:tcPr>
          <w:p w14:paraId="21DDAD6B" w14:textId="3454D8FD" w:rsidR="007B2362" w:rsidRPr="007B2362" w:rsidRDefault="007B2362" w:rsidP="00275A07">
            <w:pPr>
              <w:rPr>
                <w:b/>
                <w:szCs w:val="24"/>
                <w:u w:val="single"/>
                <w:lang w:val="en-US"/>
              </w:rPr>
            </w:pPr>
          </w:p>
        </w:tc>
        <w:tc>
          <w:tcPr>
            <w:tcW w:w="919" w:type="dxa"/>
          </w:tcPr>
          <w:p w14:paraId="5052B81D" w14:textId="77777777" w:rsidR="007B2362" w:rsidRPr="002744A6" w:rsidRDefault="007B2362" w:rsidP="00B6395F">
            <w:pPr>
              <w:rPr>
                <w:lang w:val="en-US"/>
              </w:rPr>
            </w:pPr>
          </w:p>
        </w:tc>
      </w:tr>
    </w:tbl>
    <w:p w14:paraId="4F9DAB63" w14:textId="77777777" w:rsidR="0027055B" w:rsidRPr="00210204" w:rsidRDefault="0027055B">
      <w:pPr>
        <w:pStyle w:val="Sidehoved"/>
        <w:tabs>
          <w:tab w:val="clear" w:pos="4819"/>
          <w:tab w:val="clear" w:pos="9638"/>
        </w:tabs>
        <w:rPr>
          <w:lang w:val="en-US"/>
        </w:rPr>
      </w:pPr>
    </w:p>
    <w:sectPr w:rsidR="0027055B" w:rsidRPr="00210204" w:rsidSect="0057329A">
      <w:headerReference w:type="default" r:id="rId8"/>
      <w:pgSz w:w="11906" w:h="16838" w:code="9"/>
      <w:pgMar w:top="567" w:right="1134" w:bottom="993"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5A2D" w14:textId="77777777" w:rsidR="00440531" w:rsidRDefault="00440531">
      <w:r>
        <w:separator/>
      </w:r>
    </w:p>
  </w:endnote>
  <w:endnote w:type="continuationSeparator" w:id="0">
    <w:p w14:paraId="79259C75" w14:textId="77777777" w:rsidR="00440531" w:rsidRDefault="0044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B952" w14:textId="77777777" w:rsidR="00440531" w:rsidRDefault="00440531">
      <w:r>
        <w:separator/>
      </w:r>
    </w:p>
  </w:footnote>
  <w:footnote w:type="continuationSeparator" w:id="0">
    <w:p w14:paraId="2DC82A4F" w14:textId="77777777" w:rsidR="00440531" w:rsidRDefault="0044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5130"/>
      <w:gridCol w:w="2958"/>
    </w:tblGrid>
    <w:tr w:rsidR="005D6A8D" w14:paraId="23E7CFA0" w14:textId="77777777">
      <w:trPr>
        <w:cantSplit/>
        <w:trHeight w:val="399"/>
      </w:trPr>
      <w:tc>
        <w:tcPr>
          <w:tcW w:w="6820" w:type="dxa"/>
          <w:gridSpan w:val="2"/>
        </w:tcPr>
        <w:p w14:paraId="43EF17D4" w14:textId="2D5F41BA" w:rsidR="005D6A8D" w:rsidRDefault="005D6A8D" w:rsidP="00C0777B">
          <w:pPr>
            <w:pStyle w:val="Sidehoved"/>
            <w:rPr>
              <w:b/>
              <w:bCs/>
            </w:rPr>
          </w:pPr>
          <w:r>
            <w:rPr>
              <w:b/>
              <w:bCs/>
            </w:rPr>
            <w:t>Referat f</w:t>
          </w:r>
          <w:r w:rsidR="00745064">
            <w:rPr>
              <w:b/>
              <w:bCs/>
            </w:rPr>
            <w:t xml:space="preserve">ra Bestyrelsesmøde tirsdag den </w:t>
          </w:r>
          <w:r w:rsidR="00D51A69">
            <w:rPr>
              <w:b/>
              <w:bCs/>
            </w:rPr>
            <w:t>12.</w:t>
          </w:r>
          <w:r>
            <w:rPr>
              <w:b/>
              <w:bCs/>
            </w:rPr>
            <w:t xml:space="preserve"> </w:t>
          </w:r>
          <w:r w:rsidR="00D51A69">
            <w:rPr>
              <w:b/>
              <w:bCs/>
            </w:rPr>
            <w:t xml:space="preserve">juni </w:t>
          </w:r>
          <w:r>
            <w:rPr>
              <w:b/>
              <w:bCs/>
            </w:rPr>
            <w:t>20</w:t>
          </w:r>
          <w:r w:rsidR="00745064">
            <w:rPr>
              <w:b/>
              <w:bCs/>
            </w:rPr>
            <w:t>2</w:t>
          </w:r>
          <w:r w:rsidR="00D51A69">
            <w:rPr>
              <w:b/>
              <w:bCs/>
            </w:rPr>
            <w:t>3</w:t>
          </w:r>
        </w:p>
      </w:tc>
      <w:tc>
        <w:tcPr>
          <w:tcW w:w="2958" w:type="dxa"/>
          <w:vMerge w:val="restart"/>
        </w:tcPr>
        <w:p w14:paraId="1E237161" w14:textId="3A695A88" w:rsidR="005D6A8D" w:rsidRDefault="005D6A8D">
          <w:pPr>
            <w:pStyle w:val="Sidehoved"/>
            <w:rPr>
              <w:b/>
              <w:bCs/>
            </w:rPr>
          </w:pPr>
          <w:r>
            <w:rPr>
              <w:b/>
              <w:bCs/>
            </w:rPr>
            <w:t xml:space="preserve">Side </w:t>
          </w:r>
          <w:r w:rsidR="00B80685" w:rsidRPr="00681C0D">
            <w:rPr>
              <w:rStyle w:val="Sidetal"/>
              <w:b/>
            </w:rPr>
            <w:fldChar w:fldCharType="begin"/>
          </w:r>
          <w:r w:rsidRPr="00681C0D">
            <w:rPr>
              <w:rStyle w:val="Sidetal"/>
              <w:b/>
            </w:rPr>
            <w:instrText xml:space="preserve"> PAGE </w:instrText>
          </w:r>
          <w:r w:rsidR="00B80685" w:rsidRPr="00681C0D">
            <w:rPr>
              <w:rStyle w:val="Sidetal"/>
              <w:b/>
            </w:rPr>
            <w:fldChar w:fldCharType="separate"/>
          </w:r>
          <w:r w:rsidR="00AC2469">
            <w:rPr>
              <w:rStyle w:val="Sidetal"/>
              <w:b/>
              <w:noProof/>
            </w:rPr>
            <w:t>2</w:t>
          </w:r>
          <w:r w:rsidR="00B80685" w:rsidRPr="00681C0D">
            <w:rPr>
              <w:rStyle w:val="Sidetal"/>
              <w:b/>
            </w:rPr>
            <w:fldChar w:fldCharType="end"/>
          </w:r>
          <w:r>
            <w:rPr>
              <w:b/>
              <w:bCs/>
            </w:rPr>
            <w:t xml:space="preserve">af </w:t>
          </w:r>
          <w:r w:rsidR="001F3FD0">
            <w:rPr>
              <w:b/>
              <w:bCs/>
            </w:rPr>
            <w:t>2</w:t>
          </w:r>
        </w:p>
        <w:p w14:paraId="78465EB6" w14:textId="77777777" w:rsidR="001F3FD0" w:rsidRDefault="001F3FD0">
          <w:pPr>
            <w:pStyle w:val="Sidehoved"/>
            <w:rPr>
              <w:rStyle w:val="Sidetal"/>
            </w:rPr>
          </w:pPr>
        </w:p>
        <w:p w14:paraId="50C15507" w14:textId="77777777" w:rsidR="005D6A8D" w:rsidRDefault="005D6A8D">
          <w:pPr>
            <w:pStyle w:val="Sidehoved"/>
            <w:rPr>
              <w:b/>
              <w:bCs/>
            </w:rPr>
          </w:pPr>
        </w:p>
      </w:tc>
    </w:tr>
    <w:tr w:rsidR="005D6A8D" w14:paraId="58230E4B" w14:textId="77777777">
      <w:trPr>
        <w:cantSplit/>
        <w:trHeight w:val="156"/>
      </w:trPr>
      <w:tc>
        <w:tcPr>
          <w:tcW w:w="1690" w:type="dxa"/>
        </w:tcPr>
        <w:p w14:paraId="0F14FE0D" w14:textId="77777777" w:rsidR="005D6A8D" w:rsidRDefault="005D6A8D">
          <w:pPr>
            <w:pStyle w:val="Sidehoved"/>
          </w:pPr>
          <w:r>
            <w:t>Sted:</w:t>
          </w:r>
        </w:p>
      </w:tc>
      <w:tc>
        <w:tcPr>
          <w:tcW w:w="5130" w:type="dxa"/>
        </w:tcPr>
        <w:p w14:paraId="3362F2CB" w14:textId="3AB177EE" w:rsidR="005D6A8D" w:rsidRDefault="00D51A69">
          <w:pPr>
            <w:pStyle w:val="Sidehoved"/>
            <w:rPr>
              <w:b/>
              <w:bCs/>
            </w:rPr>
          </w:pPr>
          <w:r>
            <w:rPr>
              <w:b/>
              <w:bCs/>
            </w:rPr>
            <w:t xml:space="preserve">VK </w:t>
          </w:r>
          <w:proofErr w:type="spellStart"/>
          <w:r>
            <w:rPr>
              <w:b/>
              <w:bCs/>
            </w:rPr>
            <w:t>Kono</w:t>
          </w:r>
          <w:proofErr w:type="spellEnd"/>
        </w:p>
      </w:tc>
      <w:tc>
        <w:tcPr>
          <w:tcW w:w="2958" w:type="dxa"/>
          <w:vMerge/>
        </w:tcPr>
        <w:p w14:paraId="760926D1" w14:textId="77777777" w:rsidR="005D6A8D" w:rsidRDefault="005D6A8D">
          <w:pPr>
            <w:pStyle w:val="Sidehoved"/>
          </w:pPr>
        </w:p>
      </w:tc>
    </w:tr>
    <w:tr w:rsidR="005D6A8D" w14:paraId="3D52E706" w14:textId="77777777">
      <w:trPr>
        <w:cantSplit/>
        <w:trHeight w:val="156"/>
      </w:trPr>
      <w:tc>
        <w:tcPr>
          <w:tcW w:w="1690" w:type="dxa"/>
        </w:tcPr>
        <w:p w14:paraId="53E84284" w14:textId="77777777" w:rsidR="005D6A8D" w:rsidRDefault="005D6A8D">
          <w:pPr>
            <w:pStyle w:val="Sidehoved"/>
          </w:pPr>
          <w:r>
            <w:t>Tid:</w:t>
          </w:r>
        </w:p>
      </w:tc>
      <w:tc>
        <w:tcPr>
          <w:tcW w:w="5130" w:type="dxa"/>
        </w:tcPr>
        <w:p w14:paraId="104C91AE" w14:textId="6229E327" w:rsidR="005D6A8D" w:rsidRDefault="00D51A69" w:rsidP="00C0777B">
          <w:pPr>
            <w:pStyle w:val="Sidehoved"/>
            <w:rPr>
              <w:b/>
              <w:bCs/>
            </w:rPr>
          </w:pPr>
          <w:r>
            <w:rPr>
              <w:b/>
              <w:bCs/>
            </w:rPr>
            <w:t>Lør</w:t>
          </w:r>
          <w:r w:rsidR="005D6A8D">
            <w:rPr>
              <w:b/>
              <w:bCs/>
            </w:rPr>
            <w:t xml:space="preserve">dag den </w:t>
          </w:r>
          <w:r>
            <w:rPr>
              <w:b/>
              <w:bCs/>
            </w:rPr>
            <w:t>12</w:t>
          </w:r>
          <w:r w:rsidR="005D6A8D">
            <w:rPr>
              <w:b/>
              <w:bCs/>
            </w:rPr>
            <w:t xml:space="preserve">. </w:t>
          </w:r>
          <w:r>
            <w:rPr>
              <w:b/>
              <w:bCs/>
            </w:rPr>
            <w:t xml:space="preserve">juni </w:t>
          </w:r>
          <w:r w:rsidR="00C0777B">
            <w:rPr>
              <w:b/>
              <w:bCs/>
            </w:rPr>
            <w:t>202</w:t>
          </w:r>
          <w:r w:rsidR="00A83575">
            <w:rPr>
              <w:b/>
              <w:bCs/>
            </w:rPr>
            <w:t>3</w:t>
          </w:r>
          <w:r w:rsidR="005D6A8D">
            <w:rPr>
              <w:b/>
              <w:bCs/>
            </w:rPr>
            <w:t xml:space="preserve"> kl. 1</w:t>
          </w:r>
          <w:r>
            <w:rPr>
              <w:b/>
              <w:bCs/>
            </w:rPr>
            <w:t>8</w:t>
          </w:r>
          <w:r w:rsidR="005D6A8D">
            <w:rPr>
              <w:b/>
              <w:bCs/>
            </w:rPr>
            <w:t>.</w:t>
          </w:r>
          <w:r>
            <w:rPr>
              <w:b/>
              <w:bCs/>
            </w:rPr>
            <w:t>0</w:t>
          </w:r>
          <w:r w:rsidR="005D6A8D">
            <w:rPr>
              <w:b/>
              <w:bCs/>
            </w:rPr>
            <w:t>0</w:t>
          </w:r>
          <w:r w:rsidR="00A83575">
            <w:rPr>
              <w:b/>
              <w:bCs/>
            </w:rPr>
            <w:t>-2</w:t>
          </w:r>
          <w:r>
            <w:rPr>
              <w:b/>
              <w:bCs/>
            </w:rPr>
            <w:t>0</w:t>
          </w:r>
          <w:r w:rsidR="00A83575">
            <w:rPr>
              <w:b/>
              <w:bCs/>
            </w:rPr>
            <w:t>.</w:t>
          </w:r>
          <w:r>
            <w:rPr>
              <w:b/>
              <w:bCs/>
            </w:rPr>
            <w:t>0</w:t>
          </w:r>
          <w:r w:rsidR="00A83575">
            <w:rPr>
              <w:b/>
              <w:bCs/>
            </w:rPr>
            <w:t>0</w:t>
          </w:r>
        </w:p>
      </w:tc>
      <w:tc>
        <w:tcPr>
          <w:tcW w:w="2958" w:type="dxa"/>
          <w:vMerge/>
        </w:tcPr>
        <w:p w14:paraId="647D7DE0" w14:textId="77777777" w:rsidR="005D6A8D" w:rsidRDefault="005D6A8D">
          <w:pPr>
            <w:pStyle w:val="Sidehoved"/>
          </w:pPr>
        </w:p>
      </w:tc>
    </w:tr>
    <w:tr w:rsidR="005D6A8D" w14:paraId="77BDFB91" w14:textId="77777777">
      <w:tblPrEx>
        <w:jc w:val="center"/>
      </w:tblPrEx>
      <w:trPr>
        <w:trHeight w:val="280"/>
        <w:jc w:val="center"/>
      </w:trPr>
      <w:tc>
        <w:tcPr>
          <w:tcW w:w="1690" w:type="dxa"/>
        </w:tcPr>
        <w:p w14:paraId="30759331" w14:textId="77777777" w:rsidR="005D6A8D" w:rsidRDefault="005D6A8D">
          <w:r>
            <w:t>Emne:</w:t>
          </w:r>
        </w:p>
      </w:tc>
      <w:tc>
        <w:tcPr>
          <w:tcW w:w="8088" w:type="dxa"/>
          <w:gridSpan w:val="2"/>
        </w:tcPr>
        <w:p w14:paraId="299C999E" w14:textId="77777777" w:rsidR="005D6A8D" w:rsidRDefault="005D6A8D">
          <w:pPr>
            <w:pStyle w:val="Overskrift1"/>
          </w:pPr>
          <w:r>
            <w:t xml:space="preserve">DVF`s bestyrelses møde </w:t>
          </w:r>
        </w:p>
      </w:tc>
    </w:tr>
  </w:tbl>
  <w:p w14:paraId="4E68DA38" w14:textId="227F6301" w:rsidR="005D6A8D" w:rsidRDefault="00B80685">
    <w:pPr>
      <w:pStyle w:val="Sidehoved"/>
      <w:rPr>
        <w:sz w:val="16"/>
      </w:rPr>
    </w:pPr>
    <w:r>
      <w:rPr>
        <w:sz w:val="16"/>
      </w:rPr>
      <w:fldChar w:fldCharType="begin"/>
    </w:r>
    <w:r w:rsidR="005D6A8D">
      <w:rPr>
        <w:sz w:val="16"/>
      </w:rPr>
      <w:instrText xml:space="preserve"> DATE \@ "dd-MM-yyyy" </w:instrText>
    </w:r>
    <w:r>
      <w:rPr>
        <w:sz w:val="16"/>
      </w:rPr>
      <w:fldChar w:fldCharType="separate"/>
    </w:r>
    <w:r w:rsidR="001F3FD0">
      <w:rPr>
        <w:noProof/>
        <w:sz w:val="16"/>
      </w:rPr>
      <w:t>03-07-2023</w:t>
    </w:r>
    <w:r>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15:restartNumberingAfterBreak="0">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E768C"/>
    <w:multiLevelType w:val="hybridMultilevel"/>
    <w:tmpl w:val="4E56D38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86675"/>
    <w:multiLevelType w:val="hybridMultilevel"/>
    <w:tmpl w:val="85B88902"/>
    <w:lvl w:ilvl="0" w:tplc="4C362DA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16cid:durableId="2038775597">
    <w:abstractNumId w:val="1"/>
  </w:num>
  <w:num w:numId="2" w16cid:durableId="486021952">
    <w:abstractNumId w:val="6"/>
  </w:num>
  <w:num w:numId="3" w16cid:durableId="946085634">
    <w:abstractNumId w:val="17"/>
  </w:num>
  <w:num w:numId="4" w16cid:durableId="1974289711">
    <w:abstractNumId w:val="18"/>
  </w:num>
  <w:num w:numId="5" w16cid:durableId="684019098">
    <w:abstractNumId w:val="11"/>
  </w:num>
  <w:num w:numId="6" w16cid:durableId="2145542154">
    <w:abstractNumId w:val="19"/>
  </w:num>
  <w:num w:numId="7" w16cid:durableId="1156068111">
    <w:abstractNumId w:val="20"/>
  </w:num>
  <w:num w:numId="8" w16cid:durableId="1389718050">
    <w:abstractNumId w:val="7"/>
  </w:num>
  <w:num w:numId="9" w16cid:durableId="604776038">
    <w:abstractNumId w:val="22"/>
  </w:num>
  <w:num w:numId="10" w16cid:durableId="586157335">
    <w:abstractNumId w:val="12"/>
  </w:num>
  <w:num w:numId="11" w16cid:durableId="1548833760">
    <w:abstractNumId w:val="9"/>
  </w:num>
  <w:num w:numId="12" w16cid:durableId="810633357">
    <w:abstractNumId w:val="10"/>
  </w:num>
  <w:num w:numId="13" w16cid:durableId="1469935763">
    <w:abstractNumId w:val="24"/>
  </w:num>
  <w:num w:numId="14" w16cid:durableId="1215124271">
    <w:abstractNumId w:val="3"/>
  </w:num>
  <w:num w:numId="15" w16cid:durableId="295140393">
    <w:abstractNumId w:val="23"/>
  </w:num>
  <w:num w:numId="16" w16cid:durableId="1072700733">
    <w:abstractNumId w:val="14"/>
  </w:num>
  <w:num w:numId="17" w16cid:durableId="138303860">
    <w:abstractNumId w:val="21"/>
  </w:num>
  <w:num w:numId="18" w16cid:durableId="132842151">
    <w:abstractNumId w:val="15"/>
  </w:num>
  <w:num w:numId="19" w16cid:durableId="437608232">
    <w:abstractNumId w:val="24"/>
  </w:num>
  <w:num w:numId="20" w16cid:durableId="613170644">
    <w:abstractNumId w:val="5"/>
  </w:num>
  <w:num w:numId="21" w16cid:durableId="198713266">
    <w:abstractNumId w:val="4"/>
  </w:num>
  <w:num w:numId="22" w16cid:durableId="1397901089">
    <w:abstractNumId w:val="16"/>
  </w:num>
  <w:num w:numId="23" w16cid:durableId="1335836731">
    <w:abstractNumId w:val="2"/>
  </w:num>
  <w:num w:numId="24" w16cid:durableId="164788825">
    <w:abstractNumId w:val="0"/>
  </w:num>
  <w:num w:numId="25" w16cid:durableId="303974728">
    <w:abstractNumId w:val="8"/>
  </w:num>
  <w:num w:numId="26" w16cid:durableId="1723864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EA"/>
    <w:rsid w:val="000014CA"/>
    <w:rsid w:val="00001BBE"/>
    <w:rsid w:val="00002061"/>
    <w:rsid w:val="00002290"/>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26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57089"/>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12D"/>
    <w:rsid w:val="000835AC"/>
    <w:rsid w:val="00083855"/>
    <w:rsid w:val="00084382"/>
    <w:rsid w:val="0008484E"/>
    <w:rsid w:val="00085AFB"/>
    <w:rsid w:val="00086E3C"/>
    <w:rsid w:val="00086ECB"/>
    <w:rsid w:val="000870A9"/>
    <w:rsid w:val="00087874"/>
    <w:rsid w:val="0009410F"/>
    <w:rsid w:val="00094A4F"/>
    <w:rsid w:val="00094BAC"/>
    <w:rsid w:val="000960AE"/>
    <w:rsid w:val="00096DC7"/>
    <w:rsid w:val="000972A6"/>
    <w:rsid w:val="000A1BA2"/>
    <w:rsid w:val="000A21CD"/>
    <w:rsid w:val="000A27F0"/>
    <w:rsid w:val="000A4314"/>
    <w:rsid w:val="000A7551"/>
    <w:rsid w:val="000B099A"/>
    <w:rsid w:val="000B0EEA"/>
    <w:rsid w:val="000B3347"/>
    <w:rsid w:val="000B39BD"/>
    <w:rsid w:val="000B3F80"/>
    <w:rsid w:val="000B4708"/>
    <w:rsid w:val="000B4DCA"/>
    <w:rsid w:val="000B5642"/>
    <w:rsid w:val="000B6D8C"/>
    <w:rsid w:val="000C1BCB"/>
    <w:rsid w:val="000C29DD"/>
    <w:rsid w:val="000C427D"/>
    <w:rsid w:val="000C77F1"/>
    <w:rsid w:val="000C789A"/>
    <w:rsid w:val="000C7A1E"/>
    <w:rsid w:val="000C7D4D"/>
    <w:rsid w:val="000C7FE4"/>
    <w:rsid w:val="000D0E3A"/>
    <w:rsid w:val="000D0FE6"/>
    <w:rsid w:val="000D1770"/>
    <w:rsid w:val="000D1E7C"/>
    <w:rsid w:val="000D2105"/>
    <w:rsid w:val="000D384A"/>
    <w:rsid w:val="000D3F93"/>
    <w:rsid w:val="000D4D7F"/>
    <w:rsid w:val="000D5061"/>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182"/>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54A"/>
    <w:rsid w:val="001528F2"/>
    <w:rsid w:val="001529EE"/>
    <w:rsid w:val="00156EB9"/>
    <w:rsid w:val="00157382"/>
    <w:rsid w:val="00157D5F"/>
    <w:rsid w:val="00157F0B"/>
    <w:rsid w:val="00157F74"/>
    <w:rsid w:val="00161F3F"/>
    <w:rsid w:val="0016330A"/>
    <w:rsid w:val="00163817"/>
    <w:rsid w:val="001643BA"/>
    <w:rsid w:val="00167CED"/>
    <w:rsid w:val="0017005B"/>
    <w:rsid w:val="00170568"/>
    <w:rsid w:val="0017296E"/>
    <w:rsid w:val="0017439A"/>
    <w:rsid w:val="0017566C"/>
    <w:rsid w:val="00175A7E"/>
    <w:rsid w:val="00176227"/>
    <w:rsid w:val="00177114"/>
    <w:rsid w:val="00180D9A"/>
    <w:rsid w:val="00182DB8"/>
    <w:rsid w:val="00183710"/>
    <w:rsid w:val="0018399E"/>
    <w:rsid w:val="00185B5A"/>
    <w:rsid w:val="00185BAE"/>
    <w:rsid w:val="00186206"/>
    <w:rsid w:val="00190B9A"/>
    <w:rsid w:val="001913C0"/>
    <w:rsid w:val="001914D3"/>
    <w:rsid w:val="00191D9D"/>
    <w:rsid w:val="00192599"/>
    <w:rsid w:val="00192ACC"/>
    <w:rsid w:val="00193CB1"/>
    <w:rsid w:val="0019523B"/>
    <w:rsid w:val="001959BD"/>
    <w:rsid w:val="00196E10"/>
    <w:rsid w:val="00197696"/>
    <w:rsid w:val="001978DB"/>
    <w:rsid w:val="001A2512"/>
    <w:rsid w:val="001A48D2"/>
    <w:rsid w:val="001A4E77"/>
    <w:rsid w:val="001B106B"/>
    <w:rsid w:val="001B116E"/>
    <w:rsid w:val="001B260D"/>
    <w:rsid w:val="001B45DD"/>
    <w:rsid w:val="001B4B75"/>
    <w:rsid w:val="001B525B"/>
    <w:rsid w:val="001B56F6"/>
    <w:rsid w:val="001B5912"/>
    <w:rsid w:val="001B7FEE"/>
    <w:rsid w:val="001C0398"/>
    <w:rsid w:val="001C2BCD"/>
    <w:rsid w:val="001C2D1C"/>
    <w:rsid w:val="001C2DB0"/>
    <w:rsid w:val="001C4C81"/>
    <w:rsid w:val="001C5A1D"/>
    <w:rsid w:val="001D0F68"/>
    <w:rsid w:val="001D3E00"/>
    <w:rsid w:val="001D5445"/>
    <w:rsid w:val="001D6A1A"/>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3FD0"/>
    <w:rsid w:val="001F431D"/>
    <w:rsid w:val="001F4705"/>
    <w:rsid w:val="001F4F00"/>
    <w:rsid w:val="001F4F82"/>
    <w:rsid w:val="001F5058"/>
    <w:rsid w:val="001F636C"/>
    <w:rsid w:val="001F665F"/>
    <w:rsid w:val="002001CE"/>
    <w:rsid w:val="00200B78"/>
    <w:rsid w:val="002012CE"/>
    <w:rsid w:val="00201383"/>
    <w:rsid w:val="00201395"/>
    <w:rsid w:val="0020188E"/>
    <w:rsid w:val="00202ACA"/>
    <w:rsid w:val="00202B44"/>
    <w:rsid w:val="00203E5D"/>
    <w:rsid w:val="0020506A"/>
    <w:rsid w:val="002055F2"/>
    <w:rsid w:val="0020584D"/>
    <w:rsid w:val="002066F8"/>
    <w:rsid w:val="002067CA"/>
    <w:rsid w:val="00210204"/>
    <w:rsid w:val="0021183D"/>
    <w:rsid w:val="00211EA3"/>
    <w:rsid w:val="002125DE"/>
    <w:rsid w:val="00213087"/>
    <w:rsid w:val="00216778"/>
    <w:rsid w:val="002168D2"/>
    <w:rsid w:val="00220EB9"/>
    <w:rsid w:val="00222513"/>
    <w:rsid w:val="00222CC8"/>
    <w:rsid w:val="002238BA"/>
    <w:rsid w:val="00227A57"/>
    <w:rsid w:val="002304F3"/>
    <w:rsid w:val="00230549"/>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1566"/>
    <w:rsid w:val="0025206E"/>
    <w:rsid w:val="00252C12"/>
    <w:rsid w:val="00252D62"/>
    <w:rsid w:val="00253DF5"/>
    <w:rsid w:val="00253F8D"/>
    <w:rsid w:val="00253FFD"/>
    <w:rsid w:val="00255795"/>
    <w:rsid w:val="00256ABB"/>
    <w:rsid w:val="00257068"/>
    <w:rsid w:val="002607F0"/>
    <w:rsid w:val="0026177B"/>
    <w:rsid w:val="00262D53"/>
    <w:rsid w:val="002631D1"/>
    <w:rsid w:val="00263E15"/>
    <w:rsid w:val="002647D1"/>
    <w:rsid w:val="00264911"/>
    <w:rsid w:val="00264E9B"/>
    <w:rsid w:val="00267275"/>
    <w:rsid w:val="002674F2"/>
    <w:rsid w:val="002676D2"/>
    <w:rsid w:val="00267C51"/>
    <w:rsid w:val="0027055B"/>
    <w:rsid w:val="0027091F"/>
    <w:rsid w:val="00271BE5"/>
    <w:rsid w:val="002740F5"/>
    <w:rsid w:val="002744A6"/>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2FD9"/>
    <w:rsid w:val="00293E7A"/>
    <w:rsid w:val="00295304"/>
    <w:rsid w:val="002959DF"/>
    <w:rsid w:val="002977F0"/>
    <w:rsid w:val="002A20AC"/>
    <w:rsid w:val="002A2789"/>
    <w:rsid w:val="002A2F87"/>
    <w:rsid w:val="002A33E1"/>
    <w:rsid w:val="002A4018"/>
    <w:rsid w:val="002A45ED"/>
    <w:rsid w:val="002A4616"/>
    <w:rsid w:val="002A4957"/>
    <w:rsid w:val="002A4AAE"/>
    <w:rsid w:val="002A653E"/>
    <w:rsid w:val="002A6939"/>
    <w:rsid w:val="002A7689"/>
    <w:rsid w:val="002A7730"/>
    <w:rsid w:val="002B046A"/>
    <w:rsid w:val="002B1275"/>
    <w:rsid w:val="002B3004"/>
    <w:rsid w:val="002B3BC8"/>
    <w:rsid w:val="002B52F6"/>
    <w:rsid w:val="002B56F8"/>
    <w:rsid w:val="002B79FD"/>
    <w:rsid w:val="002C0877"/>
    <w:rsid w:val="002C0E1E"/>
    <w:rsid w:val="002C1A0A"/>
    <w:rsid w:val="002C211C"/>
    <w:rsid w:val="002C25E4"/>
    <w:rsid w:val="002C2BBB"/>
    <w:rsid w:val="002C4401"/>
    <w:rsid w:val="002C574C"/>
    <w:rsid w:val="002C63A7"/>
    <w:rsid w:val="002C7DF2"/>
    <w:rsid w:val="002D0099"/>
    <w:rsid w:val="002D0EC9"/>
    <w:rsid w:val="002D142E"/>
    <w:rsid w:val="002D22EB"/>
    <w:rsid w:val="002D3809"/>
    <w:rsid w:val="002D4615"/>
    <w:rsid w:val="002D48E1"/>
    <w:rsid w:val="002D6BFA"/>
    <w:rsid w:val="002D6C7F"/>
    <w:rsid w:val="002D73AA"/>
    <w:rsid w:val="002D7772"/>
    <w:rsid w:val="002D7DE0"/>
    <w:rsid w:val="002E1270"/>
    <w:rsid w:val="002E2C70"/>
    <w:rsid w:val="002E3387"/>
    <w:rsid w:val="002E3A37"/>
    <w:rsid w:val="002E5458"/>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82B"/>
    <w:rsid w:val="003019ED"/>
    <w:rsid w:val="00302029"/>
    <w:rsid w:val="00302C55"/>
    <w:rsid w:val="00302FA4"/>
    <w:rsid w:val="00304EBB"/>
    <w:rsid w:val="003053A3"/>
    <w:rsid w:val="0030670A"/>
    <w:rsid w:val="0031008F"/>
    <w:rsid w:val="0031011D"/>
    <w:rsid w:val="003109F4"/>
    <w:rsid w:val="003117A1"/>
    <w:rsid w:val="00312588"/>
    <w:rsid w:val="00313484"/>
    <w:rsid w:val="00315DAC"/>
    <w:rsid w:val="003173F1"/>
    <w:rsid w:val="003174ED"/>
    <w:rsid w:val="003202B7"/>
    <w:rsid w:val="00320C13"/>
    <w:rsid w:val="003217E6"/>
    <w:rsid w:val="00321C1A"/>
    <w:rsid w:val="00322CEF"/>
    <w:rsid w:val="00323512"/>
    <w:rsid w:val="0032377C"/>
    <w:rsid w:val="00323842"/>
    <w:rsid w:val="00324452"/>
    <w:rsid w:val="003251E7"/>
    <w:rsid w:val="00325432"/>
    <w:rsid w:val="003268C0"/>
    <w:rsid w:val="00326F57"/>
    <w:rsid w:val="00327F6A"/>
    <w:rsid w:val="00327FCC"/>
    <w:rsid w:val="00330822"/>
    <w:rsid w:val="003308AC"/>
    <w:rsid w:val="003308C0"/>
    <w:rsid w:val="0033104D"/>
    <w:rsid w:val="00331454"/>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0B0"/>
    <w:rsid w:val="00350413"/>
    <w:rsid w:val="00350C47"/>
    <w:rsid w:val="00351916"/>
    <w:rsid w:val="003519F1"/>
    <w:rsid w:val="00352273"/>
    <w:rsid w:val="00352D8F"/>
    <w:rsid w:val="003555C5"/>
    <w:rsid w:val="00355B28"/>
    <w:rsid w:val="0035622D"/>
    <w:rsid w:val="00356731"/>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559"/>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86B9A"/>
    <w:rsid w:val="0039074F"/>
    <w:rsid w:val="00391AF3"/>
    <w:rsid w:val="003927E8"/>
    <w:rsid w:val="003936FE"/>
    <w:rsid w:val="00393933"/>
    <w:rsid w:val="003945AC"/>
    <w:rsid w:val="003953A0"/>
    <w:rsid w:val="003A179A"/>
    <w:rsid w:val="003A1829"/>
    <w:rsid w:val="003A4368"/>
    <w:rsid w:val="003A478F"/>
    <w:rsid w:val="003A507E"/>
    <w:rsid w:val="003A50F1"/>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4AAA"/>
    <w:rsid w:val="003C5FD9"/>
    <w:rsid w:val="003C6C6C"/>
    <w:rsid w:val="003C6CD0"/>
    <w:rsid w:val="003C7388"/>
    <w:rsid w:val="003C7B91"/>
    <w:rsid w:val="003D08F6"/>
    <w:rsid w:val="003D122F"/>
    <w:rsid w:val="003D34BD"/>
    <w:rsid w:val="003D3580"/>
    <w:rsid w:val="003D37E6"/>
    <w:rsid w:val="003D3CF8"/>
    <w:rsid w:val="003D49B8"/>
    <w:rsid w:val="003E0C18"/>
    <w:rsid w:val="003E1BBE"/>
    <w:rsid w:val="003E25F8"/>
    <w:rsid w:val="003E27F7"/>
    <w:rsid w:val="003E5F18"/>
    <w:rsid w:val="003E641C"/>
    <w:rsid w:val="003E672F"/>
    <w:rsid w:val="003F04E4"/>
    <w:rsid w:val="003F2013"/>
    <w:rsid w:val="003F2754"/>
    <w:rsid w:val="003F2860"/>
    <w:rsid w:val="003F2D81"/>
    <w:rsid w:val="003F2F97"/>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531"/>
    <w:rsid w:val="00440CB6"/>
    <w:rsid w:val="00442054"/>
    <w:rsid w:val="00445B62"/>
    <w:rsid w:val="00445E38"/>
    <w:rsid w:val="0044608D"/>
    <w:rsid w:val="004464DE"/>
    <w:rsid w:val="00447D90"/>
    <w:rsid w:val="0045020F"/>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5948"/>
    <w:rsid w:val="00486698"/>
    <w:rsid w:val="00487010"/>
    <w:rsid w:val="004871C5"/>
    <w:rsid w:val="00487464"/>
    <w:rsid w:val="00490663"/>
    <w:rsid w:val="00491491"/>
    <w:rsid w:val="00491DBF"/>
    <w:rsid w:val="00492541"/>
    <w:rsid w:val="00493A7C"/>
    <w:rsid w:val="00493F98"/>
    <w:rsid w:val="00494F51"/>
    <w:rsid w:val="00494FFE"/>
    <w:rsid w:val="004A100C"/>
    <w:rsid w:val="004A1BFC"/>
    <w:rsid w:val="004A2255"/>
    <w:rsid w:val="004A2844"/>
    <w:rsid w:val="004A320F"/>
    <w:rsid w:val="004A3690"/>
    <w:rsid w:val="004A6DC2"/>
    <w:rsid w:val="004A73F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4EB4"/>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62B"/>
    <w:rsid w:val="0053596F"/>
    <w:rsid w:val="0053613A"/>
    <w:rsid w:val="005409DC"/>
    <w:rsid w:val="00541174"/>
    <w:rsid w:val="005417F9"/>
    <w:rsid w:val="0054465A"/>
    <w:rsid w:val="0054537A"/>
    <w:rsid w:val="0054573E"/>
    <w:rsid w:val="00545DD2"/>
    <w:rsid w:val="005466AE"/>
    <w:rsid w:val="0054723B"/>
    <w:rsid w:val="005507A6"/>
    <w:rsid w:val="0055293C"/>
    <w:rsid w:val="0055328B"/>
    <w:rsid w:val="00553E7F"/>
    <w:rsid w:val="00554208"/>
    <w:rsid w:val="00555337"/>
    <w:rsid w:val="005605A0"/>
    <w:rsid w:val="00561A8C"/>
    <w:rsid w:val="005636D5"/>
    <w:rsid w:val="005657E9"/>
    <w:rsid w:val="00566A0F"/>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DB7"/>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0B77"/>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C7999"/>
    <w:rsid w:val="005D0507"/>
    <w:rsid w:val="005D0B7B"/>
    <w:rsid w:val="005D2486"/>
    <w:rsid w:val="005D2E06"/>
    <w:rsid w:val="005D3493"/>
    <w:rsid w:val="005D4D94"/>
    <w:rsid w:val="005D6389"/>
    <w:rsid w:val="005D6A8D"/>
    <w:rsid w:val="005E1614"/>
    <w:rsid w:val="005E44BF"/>
    <w:rsid w:val="005E4656"/>
    <w:rsid w:val="005E488F"/>
    <w:rsid w:val="005E4D5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090"/>
    <w:rsid w:val="006041E8"/>
    <w:rsid w:val="00604614"/>
    <w:rsid w:val="00604DC2"/>
    <w:rsid w:val="0060557E"/>
    <w:rsid w:val="00606C0C"/>
    <w:rsid w:val="00607275"/>
    <w:rsid w:val="00611F3D"/>
    <w:rsid w:val="0061226C"/>
    <w:rsid w:val="00613F66"/>
    <w:rsid w:val="00614DDF"/>
    <w:rsid w:val="00615B7F"/>
    <w:rsid w:val="00616928"/>
    <w:rsid w:val="00620477"/>
    <w:rsid w:val="00622027"/>
    <w:rsid w:val="006223AB"/>
    <w:rsid w:val="00626010"/>
    <w:rsid w:val="00631071"/>
    <w:rsid w:val="00631664"/>
    <w:rsid w:val="0063210C"/>
    <w:rsid w:val="006331F1"/>
    <w:rsid w:val="0063452C"/>
    <w:rsid w:val="00635143"/>
    <w:rsid w:val="00636D70"/>
    <w:rsid w:val="00637F7E"/>
    <w:rsid w:val="0064049E"/>
    <w:rsid w:val="006405E2"/>
    <w:rsid w:val="006405F3"/>
    <w:rsid w:val="0064079A"/>
    <w:rsid w:val="00641C4F"/>
    <w:rsid w:val="00641D72"/>
    <w:rsid w:val="00641FCA"/>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67F2B"/>
    <w:rsid w:val="00670094"/>
    <w:rsid w:val="0067088E"/>
    <w:rsid w:val="00671A5C"/>
    <w:rsid w:val="006720C8"/>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5D9"/>
    <w:rsid w:val="006B3F84"/>
    <w:rsid w:val="006B42BA"/>
    <w:rsid w:val="006B4716"/>
    <w:rsid w:val="006B4A46"/>
    <w:rsid w:val="006C085D"/>
    <w:rsid w:val="006C157F"/>
    <w:rsid w:val="006C3AC5"/>
    <w:rsid w:val="006C41B0"/>
    <w:rsid w:val="006C57F8"/>
    <w:rsid w:val="006C66A3"/>
    <w:rsid w:val="006C6A6F"/>
    <w:rsid w:val="006C7A01"/>
    <w:rsid w:val="006D0801"/>
    <w:rsid w:val="006D0AA0"/>
    <w:rsid w:val="006D0EBC"/>
    <w:rsid w:val="006D163C"/>
    <w:rsid w:val="006D25EB"/>
    <w:rsid w:val="006D5666"/>
    <w:rsid w:val="006D5E7D"/>
    <w:rsid w:val="006D6C26"/>
    <w:rsid w:val="006D7071"/>
    <w:rsid w:val="006D71B7"/>
    <w:rsid w:val="006E3156"/>
    <w:rsid w:val="006E53EA"/>
    <w:rsid w:val="006E662C"/>
    <w:rsid w:val="006E6924"/>
    <w:rsid w:val="006F0174"/>
    <w:rsid w:val="006F05E2"/>
    <w:rsid w:val="006F0730"/>
    <w:rsid w:val="006F16A6"/>
    <w:rsid w:val="006F1A06"/>
    <w:rsid w:val="006F1BDC"/>
    <w:rsid w:val="006F2158"/>
    <w:rsid w:val="006F2DFA"/>
    <w:rsid w:val="006F4361"/>
    <w:rsid w:val="006F4A34"/>
    <w:rsid w:val="006F5CA4"/>
    <w:rsid w:val="006F7AD2"/>
    <w:rsid w:val="00700518"/>
    <w:rsid w:val="0070145C"/>
    <w:rsid w:val="007016DF"/>
    <w:rsid w:val="0070342C"/>
    <w:rsid w:val="00703694"/>
    <w:rsid w:val="00703987"/>
    <w:rsid w:val="00703DAC"/>
    <w:rsid w:val="007043F5"/>
    <w:rsid w:val="00704462"/>
    <w:rsid w:val="00704F2C"/>
    <w:rsid w:val="00705D8F"/>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1DFC"/>
    <w:rsid w:val="00722122"/>
    <w:rsid w:val="007226CE"/>
    <w:rsid w:val="00723C0A"/>
    <w:rsid w:val="0072548D"/>
    <w:rsid w:val="0072700E"/>
    <w:rsid w:val="00727CA9"/>
    <w:rsid w:val="00727DA5"/>
    <w:rsid w:val="007310A2"/>
    <w:rsid w:val="00734470"/>
    <w:rsid w:val="007357C5"/>
    <w:rsid w:val="00735E69"/>
    <w:rsid w:val="00736912"/>
    <w:rsid w:val="007374DE"/>
    <w:rsid w:val="00740474"/>
    <w:rsid w:val="00740BFA"/>
    <w:rsid w:val="00741653"/>
    <w:rsid w:val="00741D5E"/>
    <w:rsid w:val="00741FB0"/>
    <w:rsid w:val="00743A4D"/>
    <w:rsid w:val="00744982"/>
    <w:rsid w:val="00745064"/>
    <w:rsid w:val="00747599"/>
    <w:rsid w:val="00747F25"/>
    <w:rsid w:val="007506E1"/>
    <w:rsid w:val="00752204"/>
    <w:rsid w:val="00752E14"/>
    <w:rsid w:val="00752E61"/>
    <w:rsid w:val="0075326C"/>
    <w:rsid w:val="0075344A"/>
    <w:rsid w:val="00753A02"/>
    <w:rsid w:val="00753C78"/>
    <w:rsid w:val="0075482F"/>
    <w:rsid w:val="00754A80"/>
    <w:rsid w:val="00754EB3"/>
    <w:rsid w:val="00755A58"/>
    <w:rsid w:val="00756E5C"/>
    <w:rsid w:val="007571EF"/>
    <w:rsid w:val="0075735B"/>
    <w:rsid w:val="00760CD3"/>
    <w:rsid w:val="007613F3"/>
    <w:rsid w:val="00764611"/>
    <w:rsid w:val="00765145"/>
    <w:rsid w:val="007655D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95C48"/>
    <w:rsid w:val="007A1DAB"/>
    <w:rsid w:val="007A29F3"/>
    <w:rsid w:val="007A2E36"/>
    <w:rsid w:val="007A4504"/>
    <w:rsid w:val="007B0AEE"/>
    <w:rsid w:val="007B1201"/>
    <w:rsid w:val="007B1CF0"/>
    <w:rsid w:val="007B2362"/>
    <w:rsid w:val="007B2C2B"/>
    <w:rsid w:val="007B5475"/>
    <w:rsid w:val="007B5787"/>
    <w:rsid w:val="007B5C86"/>
    <w:rsid w:val="007C1602"/>
    <w:rsid w:val="007C3DAF"/>
    <w:rsid w:val="007C44C6"/>
    <w:rsid w:val="007C62FE"/>
    <w:rsid w:val="007C64A2"/>
    <w:rsid w:val="007C6507"/>
    <w:rsid w:val="007C664D"/>
    <w:rsid w:val="007C6969"/>
    <w:rsid w:val="007C6F42"/>
    <w:rsid w:val="007C7A83"/>
    <w:rsid w:val="007C7B66"/>
    <w:rsid w:val="007D28D8"/>
    <w:rsid w:val="007D2C12"/>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78"/>
    <w:rsid w:val="007F45BE"/>
    <w:rsid w:val="007F4B51"/>
    <w:rsid w:val="007F7C73"/>
    <w:rsid w:val="007F7F69"/>
    <w:rsid w:val="00800354"/>
    <w:rsid w:val="00801646"/>
    <w:rsid w:val="00804524"/>
    <w:rsid w:val="00805588"/>
    <w:rsid w:val="008061D5"/>
    <w:rsid w:val="008107C7"/>
    <w:rsid w:val="008121B7"/>
    <w:rsid w:val="00817475"/>
    <w:rsid w:val="00820E62"/>
    <w:rsid w:val="008215D9"/>
    <w:rsid w:val="008234E3"/>
    <w:rsid w:val="00823B27"/>
    <w:rsid w:val="00824126"/>
    <w:rsid w:val="00824252"/>
    <w:rsid w:val="00825AE8"/>
    <w:rsid w:val="00827097"/>
    <w:rsid w:val="0083048F"/>
    <w:rsid w:val="00830A99"/>
    <w:rsid w:val="008326EE"/>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505"/>
    <w:rsid w:val="00846640"/>
    <w:rsid w:val="00847202"/>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1F1"/>
    <w:rsid w:val="0087371D"/>
    <w:rsid w:val="008755F1"/>
    <w:rsid w:val="00881BC1"/>
    <w:rsid w:val="00881F77"/>
    <w:rsid w:val="00882477"/>
    <w:rsid w:val="00883106"/>
    <w:rsid w:val="0088359B"/>
    <w:rsid w:val="00883880"/>
    <w:rsid w:val="0088473D"/>
    <w:rsid w:val="00884958"/>
    <w:rsid w:val="00886366"/>
    <w:rsid w:val="00886BEB"/>
    <w:rsid w:val="00886CB1"/>
    <w:rsid w:val="00890908"/>
    <w:rsid w:val="00892CF1"/>
    <w:rsid w:val="00893740"/>
    <w:rsid w:val="0089408A"/>
    <w:rsid w:val="0089464A"/>
    <w:rsid w:val="00894BD0"/>
    <w:rsid w:val="00896A11"/>
    <w:rsid w:val="00896B4F"/>
    <w:rsid w:val="00896CBD"/>
    <w:rsid w:val="008A1A89"/>
    <w:rsid w:val="008A2658"/>
    <w:rsid w:val="008A3B17"/>
    <w:rsid w:val="008A41C1"/>
    <w:rsid w:val="008A4F29"/>
    <w:rsid w:val="008A64FE"/>
    <w:rsid w:val="008A73C3"/>
    <w:rsid w:val="008A75BE"/>
    <w:rsid w:val="008A7888"/>
    <w:rsid w:val="008A7916"/>
    <w:rsid w:val="008B2000"/>
    <w:rsid w:val="008B22C2"/>
    <w:rsid w:val="008B2474"/>
    <w:rsid w:val="008B3A9F"/>
    <w:rsid w:val="008B3FB9"/>
    <w:rsid w:val="008B4A4F"/>
    <w:rsid w:val="008B60E4"/>
    <w:rsid w:val="008B616D"/>
    <w:rsid w:val="008B68DB"/>
    <w:rsid w:val="008B72B4"/>
    <w:rsid w:val="008C1688"/>
    <w:rsid w:val="008C264D"/>
    <w:rsid w:val="008C3BB7"/>
    <w:rsid w:val="008C48EF"/>
    <w:rsid w:val="008C5DC5"/>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3B7B"/>
    <w:rsid w:val="008E61EA"/>
    <w:rsid w:val="008E6BC9"/>
    <w:rsid w:val="008F1DEA"/>
    <w:rsid w:val="008F217E"/>
    <w:rsid w:val="008F2E88"/>
    <w:rsid w:val="008F569D"/>
    <w:rsid w:val="008F7B7D"/>
    <w:rsid w:val="00900AA5"/>
    <w:rsid w:val="00901A0A"/>
    <w:rsid w:val="00902534"/>
    <w:rsid w:val="00903120"/>
    <w:rsid w:val="0090371C"/>
    <w:rsid w:val="0090518D"/>
    <w:rsid w:val="0090605D"/>
    <w:rsid w:val="00906F3F"/>
    <w:rsid w:val="00910A33"/>
    <w:rsid w:val="009120C5"/>
    <w:rsid w:val="0091338A"/>
    <w:rsid w:val="00914F84"/>
    <w:rsid w:val="009151BA"/>
    <w:rsid w:val="00915DCB"/>
    <w:rsid w:val="00915F88"/>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513D"/>
    <w:rsid w:val="00936DE6"/>
    <w:rsid w:val="009405AC"/>
    <w:rsid w:val="0094219F"/>
    <w:rsid w:val="00942744"/>
    <w:rsid w:val="0094316E"/>
    <w:rsid w:val="00943EAA"/>
    <w:rsid w:val="0094437D"/>
    <w:rsid w:val="00945664"/>
    <w:rsid w:val="00946806"/>
    <w:rsid w:val="00947A98"/>
    <w:rsid w:val="00947FE2"/>
    <w:rsid w:val="00950B41"/>
    <w:rsid w:val="00950F83"/>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6FB0"/>
    <w:rsid w:val="009877F2"/>
    <w:rsid w:val="0099055A"/>
    <w:rsid w:val="00990DDB"/>
    <w:rsid w:val="0099385E"/>
    <w:rsid w:val="009941B0"/>
    <w:rsid w:val="0099458A"/>
    <w:rsid w:val="009953D7"/>
    <w:rsid w:val="009961F2"/>
    <w:rsid w:val="009969E7"/>
    <w:rsid w:val="0099729B"/>
    <w:rsid w:val="009972C2"/>
    <w:rsid w:val="00997A6E"/>
    <w:rsid w:val="009A0948"/>
    <w:rsid w:val="009A0B16"/>
    <w:rsid w:val="009A2207"/>
    <w:rsid w:val="009A26E6"/>
    <w:rsid w:val="009A3744"/>
    <w:rsid w:val="009A3826"/>
    <w:rsid w:val="009A4FE7"/>
    <w:rsid w:val="009A5456"/>
    <w:rsid w:val="009A5C49"/>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C575C"/>
    <w:rsid w:val="009D070F"/>
    <w:rsid w:val="009D238B"/>
    <w:rsid w:val="009D3668"/>
    <w:rsid w:val="009D6ECF"/>
    <w:rsid w:val="009D77DA"/>
    <w:rsid w:val="009D7B38"/>
    <w:rsid w:val="009E34C0"/>
    <w:rsid w:val="009E5035"/>
    <w:rsid w:val="009E5160"/>
    <w:rsid w:val="009E5F16"/>
    <w:rsid w:val="009E5F65"/>
    <w:rsid w:val="009E6C68"/>
    <w:rsid w:val="009E7802"/>
    <w:rsid w:val="009F0A76"/>
    <w:rsid w:val="009F2595"/>
    <w:rsid w:val="009F38F6"/>
    <w:rsid w:val="009F4384"/>
    <w:rsid w:val="009F477E"/>
    <w:rsid w:val="009F4EF4"/>
    <w:rsid w:val="009F4F7A"/>
    <w:rsid w:val="009F5776"/>
    <w:rsid w:val="009F588A"/>
    <w:rsid w:val="009F588F"/>
    <w:rsid w:val="009F662E"/>
    <w:rsid w:val="009F66AA"/>
    <w:rsid w:val="009F6A2F"/>
    <w:rsid w:val="00A0090B"/>
    <w:rsid w:val="00A0139B"/>
    <w:rsid w:val="00A016BD"/>
    <w:rsid w:val="00A01FF2"/>
    <w:rsid w:val="00A02017"/>
    <w:rsid w:val="00A02B1E"/>
    <w:rsid w:val="00A03157"/>
    <w:rsid w:val="00A04A97"/>
    <w:rsid w:val="00A05678"/>
    <w:rsid w:val="00A05E78"/>
    <w:rsid w:val="00A06EAF"/>
    <w:rsid w:val="00A070A7"/>
    <w:rsid w:val="00A11537"/>
    <w:rsid w:val="00A119C6"/>
    <w:rsid w:val="00A124F6"/>
    <w:rsid w:val="00A12653"/>
    <w:rsid w:val="00A126FB"/>
    <w:rsid w:val="00A12E7E"/>
    <w:rsid w:val="00A14B00"/>
    <w:rsid w:val="00A15C99"/>
    <w:rsid w:val="00A1708A"/>
    <w:rsid w:val="00A17AC1"/>
    <w:rsid w:val="00A17CFB"/>
    <w:rsid w:val="00A221F6"/>
    <w:rsid w:val="00A2282C"/>
    <w:rsid w:val="00A229EA"/>
    <w:rsid w:val="00A22A64"/>
    <w:rsid w:val="00A23231"/>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47C75"/>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0795"/>
    <w:rsid w:val="00A62105"/>
    <w:rsid w:val="00A62C39"/>
    <w:rsid w:val="00A6334D"/>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575"/>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469"/>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130A"/>
    <w:rsid w:val="00AF35B2"/>
    <w:rsid w:val="00AF4243"/>
    <w:rsid w:val="00AF4458"/>
    <w:rsid w:val="00AF4814"/>
    <w:rsid w:val="00AF5470"/>
    <w:rsid w:val="00AF64F2"/>
    <w:rsid w:val="00AF68A4"/>
    <w:rsid w:val="00AF6AAE"/>
    <w:rsid w:val="00B026AB"/>
    <w:rsid w:val="00B02D24"/>
    <w:rsid w:val="00B02D70"/>
    <w:rsid w:val="00B0398C"/>
    <w:rsid w:val="00B04F34"/>
    <w:rsid w:val="00B06683"/>
    <w:rsid w:val="00B07A90"/>
    <w:rsid w:val="00B1041E"/>
    <w:rsid w:val="00B12315"/>
    <w:rsid w:val="00B1299C"/>
    <w:rsid w:val="00B13058"/>
    <w:rsid w:val="00B13435"/>
    <w:rsid w:val="00B1373C"/>
    <w:rsid w:val="00B14890"/>
    <w:rsid w:val="00B15C70"/>
    <w:rsid w:val="00B1658B"/>
    <w:rsid w:val="00B16DC9"/>
    <w:rsid w:val="00B217EE"/>
    <w:rsid w:val="00B22690"/>
    <w:rsid w:val="00B23217"/>
    <w:rsid w:val="00B24662"/>
    <w:rsid w:val="00B259AA"/>
    <w:rsid w:val="00B268DC"/>
    <w:rsid w:val="00B30302"/>
    <w:rsid w:val="00B3183A"/>
    <w:rsid w:val="00B321EB"/>
    <w:rsid w:val="00B329E7"/>
    <w:rsid w:val="00B32FD1"/>
    <w:rsid w:val="00B34569"/>
    <w:rsid w:val="00B35DC7"/>
    <w:rsid w:val="00B3619F"/>
    <w:rsid w:val="00B36503"/>
    <w:rsid w:val="00B37A16"/>
    <w:rsid w:val="00B40B6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3D85"/>
    <w:rsid w:val="00B64D54"/>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0685"/>
    <w:rsid w:val="00B81466"/>
    <w:rsid w:val="00B81865"/>
    <w:rsid w:val="00B8246E"/>
    <w:rsid w:val="00B8429F"/>
    <w:rsid w:val="00B84809"/>
    <w:rsid w:val="00B84E3E"/>
    <w:rsid w:val="00B855C9"/>
    <w:rsid w:val="00B86177"/>
    <w:rsid w:val="00B874D3"/>
    <w:rsid w:val="00B87A19"/>
    <w:rsid w:val="00B90EFE"/>
    <w:rsid w:val="00B916C3"/>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379E"/>
    <w:rsid w:val="00BA47DB"/>
    <w:rsid w:val="00BA6105"/>
    <w:rsid w:val="00BA62BE"/>
    <w:rsid w:val="00BA792D"/>
    <w:rsid w:val="00BB3A31"/>
    <w:rsid w:val="00BB5D2C"/>
    <w:rsid w:val="00BB5FF1"/>
    <w:rsid w:val="00BB69EA"/>
    <w:rsid w:val="00BB7252"/>
    <w:rsid w:val="00BC1DAD"/>
    <w:rsid w:val="00BC3DE6"/>
    <w:rsid w:val="00BC682A"/>
    <w:rsid w:val="00BD0E2C"/>
    <w:rsid w:val="00BD10E6"/>
    <w:rsid w:val="00BD1F66"/>
    <w:rsid w:val="00BD2807"/>
    <w:rsid w:val="00BD3FC1"/>
    <w:rsid w:val="00BD41CB"/>
    <w:rsid w:val="00BD4355"/>
    <w:rsid w:val="00BD493F"/>
    <w:rsid w:val="00BD4F9F"/>
    <w:rsid w:val="00BD5D8E"/>
    <w:rsid w:val="00BD6B1C"/>
    <w:rsid w:val="00BD7112"/>
    <w:rsid w:val="00BE0750"/>
    <w:rsid w:val="00BE2DD6"/>
    <w:rsid w:val="00BE5240"/>
    <w:rsid w:val="00BE5D7D"/>
    <w:rsid w:val="00BE6681"/>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5FD2"/>
    <w:rsid w:val="00C06DE5"/>
    <w:rsid w:val="00C0777B"/>
    <w:rsid w:val="00C1058A"/>
    <w:rsid w:val="00C114AC"/>
    <w:rsid w:val="00C11C76"/>
    <w:rsid w:val="00C12D93"/>
    <w:rsid w:val="00C13CC1"/>
    <w:rsid w:val="00C20293"/>
    <w:rsid w:val="00C22028"/>
    <w:rsid w:val="00C23D11"/>
    <w:rsid w:val="00C25238"/>
    <w:rsid w:val="00C259E6"/>
    <w:rsid w:val="00C261C3"/>
    <w:rsid w:val="00C26D20"/>
    <w:rsid w:val="00C2746C"/>
    <w:rsid w:val="00C2751B"/>
    <w:rsid w:val="00C300FF"/>
    <w:rsid w:val="00C33E91"/>
    <w:rsid w:val="00C357F4"/>
    <w:rsid w:val="00C36702"/>
    <w:rsid w:val="00C36720"/>
    <w:rsid w:val="00C377A5"/>
    <w:rsid w:val="00C378A2"/>
    <w:rsid w:val="00C37F37"/>
    <w:rsid w:val="00C40F9F"/>
    <w:rsid w:val="00C416BB"/>
    <w:rsid w:val="00C417DD"/>
    <w:rsid w:val="00C423CF"/>
    <w:rsid w:val="00C42C16"/>
    <w:rsid w:val="00C43B50"/>
    <w:rsid w:val="00C44771"/>
    <w:rsid w:val="00C4503E"/>
    <w:rsid w:val="00C46902"/>
    <w:rsid w:val="00C46C8B"/>
    <w:rsid w:val="00C47A29"/>
    <w:rsid w:val="00C47E55"/>
    <w:rsid w:val="00C500EA"/>
    <w:rsid w:val="00C5040C"/>
    <w:rsid w:val="00C51D6F"/>
    <w:rsid w:val="00C522EC"/>
    <w:rsid w:val="00C54A60"/>
    <w:rsid w:val="00C54CD7"/>
    <w:rsid w:val="00C570D6"/>
    <w:rsid w:val="00C603B6"/>
    <w:rsid w:val="00C605C4"/>
    <w:rsid w:val="00C6063D"/>
    <w:rsid w:val="00C61CF1"/>
    <w:rsid w:val="00C62801"/>
    <w:rsid w:val="00C62DC7"/>
    <w:rsid w:val="00C63206"/>
    <w:rsid w:val="00C632B8"/>
    <w:rsid w:val="00C6347B"/>
    <w:rsid w:val="00C63F37"/>
    <w:rsid w:val="00C63FB6"/>
    <w:rsid w:val="00C63FBA"/>
    <w:rsid w:val="00C64B10"/>
    <w:rsid w:val="00C64C6C"/>
    <w:rsid w:val="00C65187"/>
    <w:rsid w:val="00C65CC3"/>
    <w:rsid w:val="00C65E40"/>
    <w:rsid w:val="00C66C33"/>
    <w:rsid w:val="00C66CE2"/>
    <w:rsid w:val="00C7146A"/>
    <w:rsid w:val="00C7164B"/>
    <w:rsid w:val="00C72429"/>
    <w:rsid w:val="00C745EB"/>
    <w:rsid w:val="00C7467F"/>
    <w:rsid w:val="00C74C81"/>
    <w:rsid w:val="00C757C5"/>
    <w:rsid w:val="00C761E1"/>
    <w:rsid w:val="00C76854"/>
    <w:rsid w:val="00C76A1E"/>
    <w:rsid w:val="00C77ABA"/>
    <w:rsid w:val="00C811E1"/>
    <w:rsid w:val="00C81C5B"/>
    <w:rsid w:val="00C83634"/>
    <w:rsid w:val="00C8720B"/>
    <w:rsid w:val="00C873C9"/>
    <w:rsid w:val="00C8759E"/>
    <w:rsid w:val="00C877D0"/>
    <w:rsid w:val="00C939A6"/>
    <w:rsid w:val="00C93F2A"/>
    <w:rsid w:val="00C943C4"/>
    <w:rsid w:val="00C945EC"/>
    <w:rsid w:val="00C95F33"/>
    <w:rsid w:val="00CA07E8"/>
    <w:rsid w:val="00CA11F9"/>
    <w:rsid w:val="00CA1806"/>
    <w:rsid w:val="00CA268C"/>
    <w:rsid w:val="00CA26A3"/>
    <w:rsid w:val="00CA2E1F"/>
    <w:rsid w:val="00CA416C"/>
    <w:rsid w:val="00CA43F5"/>
    <w:rsid w:val="00CA44A5"/>
    <w:rsid w:val="00CA4995"/>
    <w:rsid w:val="00CA540E"/>
    <w:rsid w:val="00CA543A"/>
    <w:rsid w:val="00CA6256"/>
    <w:rsid w:val="00CA7ECF"/>
    <w:rsid w:val="00CB02A0"/>
    <w:rsid w:val="00CB0712"/>
    <w:rsid w:val="00CB0D6B"/>
    <w:rsid w:val="00CB2ADB"/>
    <w:rsid w:val="00CB45A0"/>
    <w:rsid w:val="00CB52DC"/>
    <w:rsid w:val="00CB565E"/>
    <w:rsid w:val="00CB594F"/>
    <w:rsid w:val="00CB59EC"/>
    <w:rsid w:val="00CB5FDF"/>
    <w:rsid w:val="00CB72BD"/>
    <w:rsid w:val="00CB7953"/>
    <w:rsid w:val="00CC249E"/>
    <w:rsid w:val="00CC2622"/>
    <w:rsid w:val="00CC2E18"/>
    <w:rsid w:val="00CC3500"/>
    <w:rsid w:val="00CC3CDF"/>
    <w:rsid w:val="00CC5ABB"/>
    <w:rsid w:val="00CC5BC8"/>
    <w:rsid w:val="00CC6B5E"/>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E6B4C"/>
    <w:rsid w:val="00CF0262"/>
    <w:rsid w:val="00CF2814"/>
    <w:rsid w:val="00CF36EC"/>
    <w:rsid w:val="00CF3FAF"/>
    <w:rsid w:val="00CF4C8A"/>
    <w:rsid w:val="00CF5D41"/>
    <w:rsid w:val="00CF6DD4"/>
    <w:rsid w:val="00CF7057"/>
    <w:rsid w:val="00D0059C"/>
    <w:rsid w:val="00D01E41"/>
    <w:rsid w:val="00D02C2B"/>
    <w:rsid w:val="00D036C4"/>
    <w:rsid w:val="00D03B3F"/>
    <w:rsid w:val="00D03DBB"/>
    <w:rsid w:val="00D04522"/>
    <w:rsid w:val="00D04B30"/>
    <w:rsid w:val="00D05738"/>
    <w:rsid w:val="00D05BC5"/>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5E71"/>
    <w:rsid w:val="00D265FC"/>
    <w:rsid w:val="00D309BD"/>
    <w:rsid w:val="00D34A9B"/>
    <w:rsid w:val="00D35118"/>
    <w:rsid w:val="00D4037B"/>
    <w:rsid w:val="00D40936"/>
    <w:rsid w:val="00D42BF6"/>
    <w:rsid w:val="00D439B3"/>
    <w:rsid w:val="00D44349"/>
    <w:rsid w:val="00D45B5D"/>
    <w:rsid w:val="00D50615"/>
    <w:rsid w:val="00D5155D"/>
    <w:rsid w:val="00D51A69"/>
    <w:rsid w:val="00D530B2"/>
    <w:rsid w:val="00D539DB"/>
    <w:rsid w:val="00D5446C"/>
    <w:rsid w:val="00D544D9"/>
    <w:rsid w:val="00D54970"/>
    <w:rsid w:val="00D5501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0FF0"/>
    <w:rsid w:val="00D81294"/>
    <w:rsid w:val="00D82AA8"/>
    <w:rsid w:val="00D83BC3"/>
    <w:rsid w:val="00D83FC1"/>
    <w:rsid w:val="00D84811"/>
    <w:rsid w:val="00D84AE8"/>
    <w:rsid w:val="00D8666F"/>
    <w:rsid w:val="00D8754B"/>
    <w:rsid w:val="00D8781C"/>
    <w:rsid w:val="00D87907"/>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322C"/>
    <w:rsid w:val="00DA56E6"/>
    <w:rsid w:val="00DA582F"/>
    <w:rsid w:val="00DA6781"/>
    <w:rsid w:val="00DA729B"/>
    <w:rsid w:val="00DB0402"/>
    <w:rsid w:val="00DB15A8"/>
    <w:rsid w:val="00DB1DFE"/>
    <w:rsid w:val="00DB1E66"/>
    <w:rsid w:val="00DB3EDA"/>
    <w:rsid w:val="00DB559D"/>
    <w:rsid w:val="00DB6BC5"/>
    <w:rsid w:val="00DB6CA6"/>
    <w:rsid w:val="00DB7546"/>
    <w:rsid w:val="00DB7E03"/>
    <w:rsid w:val="00DC023E"/>
    <w:rsid w:val="00DC0542"/>
    <w:rsid w:val="00DC1CAB"/>
    <w:rsid w:val="00DC2D17"/>
    <w:rsid w:val="00DC427D"/>
    <w:rsid w:val="00DC52F0"/>
    <w:rsid w:val="00DC7A71"/>
    <w:rsid w:val="00DD0BAD"/>
    <w:rsid w:val="00DD0E68"/>
    <w:rsid w:val="00DD2603"/>
    <w:rsid w:val="00DD3A32"/>
    <w:rsid w:val="00DD3B33"/>
    <w:rsid w:val="00DD5D7E"/>
    <w:rsid w:val="00DD5E31"/>
    <w:rsid w:val="00DD6613"/>
    <w:rsid w:val="00DD7E26"/>
    <w:rsid w:val="00DE024F"/>
    <w:rsid w:val="00DE14B6"/>
    <w:rsid w:val="00DE163B"/>
    <w:rsid w:val="00DE1753"/>
    <w:rsid w:val="00DE22E1"/>
    <w:rsid w:val="00DE2EE8"/>
    <w:rsid w:val="00DE37A6"/>
    <w:rsid w:val="00DE3DE3"/>
    <w:rsid w:val="00DE4095"/>
    <w:rsid w:val="00DE54CE"/>
    <w:rsid w:val="00DE6FFF"/>
    <w:rsid w:val="00DE772A"/>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5FCC"/>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2728E"/>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0AD5"/>
    <w:rsid w:val="00E6124D"/>
    <w:rsid w:val="00E62A2A"/>
    <w:rsid w:val="00E63942"/>
    <w:rsid w:val="00E6673F"/>
    <w:rsid w:val="00E67994"/>
    <w:rsid w:val="00E70586"/>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0E9"/>
    <w:rsid w:val="00EA23C6"/>
    <w:rsid w:val="00EA26FA"/>
    <w:rsid w:val="00EA3F2E"/>
    <w:rsid w:val="00EA65F7"/>
    <w:rsid w:val="00EB03AB"/>
    <w:rsid w:val="00EB20A2"/>
    <w:rsid w:val="00EB2795"/>
    <w:rsid w:val="00EB2B0A"/>
    <w:rsid w:val="00EB358F"/>
    <w:rsid w:val="00EB37FD"/>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3"/>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E6DB1"/>
    <w:rsid w:val="00EF0509"/>
    <w:rsid w:val="00EF11C0"/>
    <w:rsid w:val="00EF2AEF"/>
    <w:rsid w:val="00EF2B41"/>
    <w:rsid w:val="00EF3383"/>
    <w:rsid w:val="00EF4485"/>
    <w:rsid w:val="00EF49DA"/>
    <w:rsid w:val="00EF4AC9"/>
    <w:rsid w:val="00EF6142"/>
    <w:rsid w:val="00EF6DC9"/>
    <w:rsid w:val="00EF70EC"/>
    <w:rsid w:val="00F02E5F"/>
    <w:rsid w:val="00F0337B"/>
    <w:rsid w:val="00F03957"/>
    <w:rsid w:val="00F0470F"/>
    <w:rsid w:val="00F04EF5"/>
    <w:rsid w:val="00F07AA3"/>
    <w:rsid w:val="00F10737"/>
    <w:rsid w:val="00F12223"/>
    <w:rsid w:val="00F13AE9"/>
    <w:rsid w:val="00F1727D"/>
    <w:rsid w:val="00F20CF8"/>
    <w:rsid w:val="00F215CB"/>
    <w:rsid w:val="00F22446"/>
    <w:rsid w:val="00F225D6"/>
    <w:rsid w:val="00F2271B"/>
    <w:rsid w:val="00F23803"/>
    <w:rsid w:val="00F24AA3"/>
    <w:rsid w:val="00F25723"/>
    <w:rsid w:val="00F2604C"/>
    <w:rsid w:val="00F26EC7"/>
    <w:rsid w:val="00F27E66"/>
    <w:rsid w:val="00F30844"/>
    <w:rsid w:val="00F310E7"/>
    <w:rsid w:val="00F328AF"/>
    <w:rsid w:val="00F33596"/>
    <w:rsid w:val="00F33964"/>
    <w:rsid w:val="00F348CC"/>
    <w:rsid w:val="00F35721"/>
    <w:rsid w:val="00F358B0"/>
    <w:rsid w:val="00F37276"/>
    <w:rsid w:val="00F37500"/>
    <w:rsid w:val="00F400DA"/>
    <w:rsid w:val="00F434B4"/>
    <w:rsid w:val="00F44FDA"/>
    <w:rsid w:val="00F45A9A"/>
    <w:rsid w:val="00F50F42"/>
    <w:rsid w:val="00F51B82"/>
    <w:rsid w:val="00F54455"/>
    <w:rsid w:val="00F5517A"/>
    <w:rsid w:val="00F60896"/>
    <w:rsid w:val="00F61FDD"/>
    <w:rsid w:val="00F6258E"/>
    <w:rsid w:val="00F64504"/>
    <w:rsid w:val="00F65E44"/>
    <w:rsid w:val="00F717D8"/>
    <w:rsid w:val="00F719F1"/>
    <w:rsid w:val="00F71C04"/>
    <w:rsid w:val="00F73051"/>
    <w:rsid w:val="00F74731"/>
    <w:rsid w:val="00F775B2"/>
    <w:rsid w:val="00F77F66"/>
    <w:rsid w:val="00F8043B"/>
    <w:rsid w:val="00F807CB"/>
    <w:rsid w:val="00F823AB"/>
    <w:rsid w:val="00F82871"/>
    <w:rsid w:val="00F8336B"/>
    <w:rsid w:val="00F8616E"/>
    <w:rsid w:val="00F86978"/>
    <w:rsid w:val="00F86CF1"/>
    <w:rsid w:val="00F93011"/>
    <w:rsid w:val="00F945B8"/>
    <w:rsid w:val="00FA0381"/>
    <w:rsid w:val="00FA2D2A"/>
    <w:rsid w:val="00FA38AB"/>
    <w:rsid w:val="00FA42F9"/>
    <w:rsid w:val="00FA434A"/>
    <w:rsid w:val="00FA5ED2"/>
    <w:rsid w:val="00FA6B31"/>
    <w:rsid w:val="00FA6B35"/>
    <w:rsid w:val="00FB01F5"/>
    <w:rsid w:val="00FB05C4"/>
    <w:rsid w:val="00FB06C3"/>
    <w:rsid w:val="00FB0AD2"/>
    <w:rsid w:val="00FB0D64"/>
    <w:rsid w:val="00FB1AD8"/>
    <w:rsid w:val="00FB1F1D"/>
    <w:rsid w:val="00FB1F62"/>
    <w:rsid w:val="00FB48A6"/>
    <w:rsid w:val="00FB5278"/>
    <w:rsid w:val="00FB6373"/>
    <w:rsid w:val="00FB6526"/>
    <w:rsid w:val="00FB6C93"/>
    <w:rsid w:val="00FB795E"/>
    <w:rsid w:val="00FB7C5B"/>
    <w:rsid w:val="00FC0D11"/>
    <w:rsid w:val="00FC0DAB"/>
    <w:rsid w:val="00FC1B49"/>
    <w:rsid w:val="00FC21AA"/>
    <w:rsid w:val="00FC2F3F"/>
    <w:rsid w:val="00FC306E"/>
    <w:rsid w:val="00FC43CD"/>
    <w:rsid w:val="00FC4445"/>
    <w:rsid w:val="00FC5A39"/>
    <w:rsid w:val="00FC67E3"/>
    <w:rsid w:val="00FC6D97"/>
    <w:rsid w:val="00FC7C05"/>
    <w:rsid w:val="00FD1F1C"/>
    <w:rsid w:val="00FD2074"/>
    <w:rsid w:val="00FD21BA"/>
    <w:rsid w:val="00FD377C"/>
    <w:rsid w:val="00FD417B"/>
    <w:rsid w:val="00FD4A4A"/>
    <w:rsid w:val="00FD4A57"/>
    <w:rsid w:val="00FD5612"/>
    <w:rsid w:val="00FD5AB6"/>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3BFD92AD"/>
  <w15:docId w15:val="{EAAAA73E-485E-4192-8D18-E1EBE90C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336">
      <w:bodyDiv w:val="1"/>
      <w:marLeft w:val="0"/>
      <w:marRight w:val="0"/>
      <w:marTop w:val="0"/>
      <w:marBottom w:val="0"/>
      <w:divBdr>
        <w:top w:val="none" w:sz="0" w:space="0" w:color="auto"/>
        <w:left w:val="none" w:sz="0" w:space="0" w:color="auto"/>
        <w:bottom w:val="none" w:sz="0" w:space="0" w:color="auto"/>
        <w:right w:val="none" w:sz="0" w:space="0" w:color="auto"/>
      </w:divBdr>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6A76-3766-4837-A0BC-E765527D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blanketter</Template>
  <TotalTime>15</TotalTime>
  <Pages>2</Pages>
  <Words>812</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Henrik Schou Madsen</cp:lastModifiedBy>
  <cp:revision>2</cp:revision>
  <cp:lastPrinted>2023-07-03T15:25:00Z</cp:lastPrinted>
  <dcterms:created xsi:type="dcterms:W3CDTF">2023-07-03T15:40:00Z</dcterms:created>
  <dcterms:modified xsi:type="dcterms:W3CDTF">2023-07-03T15:40:00Z</dcterms:modified>
</cp:coreProperties>
</file>